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9D19" w14:textId="77777777" w:rsidR="0058116A" w:rsidRPr="002E6F67" w:rsidRDefault="0058116A" w:rsidP="0058116A">
      <w:pPr>
        <w:spacing w:after="0" w:line="240" w:lineRule="auto"/>
        <w:jc w:val="right"/>
        <w:rPr>
          <w:rFonts w:ascii="Times New Roman" w:hAnsi="Times New Roman"/>
          <w:sz w:val="24"/>
          <w:szCs w:val="24"/>
        </w:rPr>
      </w:pPr>
      <w:r w:rsidRPr="002E6F67">
        <w:rPr>
          <w:rFonts w:ascii="Times New Roman" w:hAnsi="Times New Roman"/>
          <w:sz w:val="24"/>
          <w:szCs w:val="24"/>
        </w:rPr>
        <w:t>УТВЕРЖДЕНО</w:t>
      </w:r>
    </w:p>
    <w:p w14:paraId="0458A0CD" w14:textId="77777777" w:rsidR="0058116A" w:rsidRPr="002E6F67" w:rsidRDefault="0058116A" w:rsidP="0058116A">
      <w:pPr>
        <w:spacing w:after="0" w:line="240" w:lineRule="auto"/>
        <w:jc w:val="right"/>
        <w:rPr>
          <w:rFonts w:ascii="Times New Roman" w:hAnsi="Times New Roman"/>
          <w:sz w:val="24"/>
          <w:szCs w:val="24"/>
        </w:rPr>
      </w:pPr>
      <w:r w:rsidRPr="002E6F67">
        <w:rPr>
          <w:rFonts w:ascii="Times New Roman" w:hAnsi="Times New Roman"/>
          <w:sz w:val="24"/>
          <w:szCs w:val="24"/>
        </w:rPr>
        <w:t xml:space="preserve">приказом МБОУ ЦО № 6 </w:t>
      </w:r>
    </w:p>
    <w:p w14:paraId="571D8E58" w14:textId="3115F9C1" w:rsidR="0058116A" w:rsidRPr="002E6F67" w:rsidRDefault="0058116A" w:rsidP="0058116A">
      <w:pPr>
        <w:tabs>
          <w:tab w:val="left" w:pos="5103"/>
          <w:tab w:val="left" w:pos="5670"/>
        </w:tabs>
        <w:spacing w:after="0" w:line="240" w:lineRule="auto"/>
        <w:jc w:val="right"/>
        <w:rPr>
          <w:rFonts w:ascii="Times New Roman" w:hAnsi="Times New Roman"/>
          <w:b/>
          <w:sz w:val="24"/>
          <w:szCs w:val="24"/>
        </w:rPr>
      </w:pPr>
      <w:r w:rsidRPr="002E6F67">
        <w:rPr>
          <w:rFonts w:ascii="Times New Roman" w:hAnsi="Times New Roman"/>
          <w:sz w:val="24"/>
          <w:szCs w:val="24"/>
        </w:rPr>
        <w:t xml:space="preserve">от </w:t>
      </w:r>
      <w:r w:rsidR="00B449EC">
        <w:rPr>
          <w:rFonts w:ascii="Times New Roman" w:hAnsi="Times New Roman"/>
          <w:sz w:val="24"/>
          <w:szCs w:val="24"/>
        </w:rPr>
        <w:t>3</w:t>
      </w:r>
      <w:r w:rsidRPr="002E6F67">
        <w:rPr>
          <w:rFonts w:ascii="Times New Roman" w:hAnsi="Times New Roman"/>
          <w:sz w:val="24"/>
          <w:szCs w:val="24"/>
        </w:rPr>
        <w:t xml:space="preserve">1 </w:t>
      </w:r>
      <w:r w:rsidR="00B449EC">
        <w:rPr>
          <w:rFonts w:ascii="Times New Roman" w:hAnsi="Times New Roman"/>
          <w:sz w:val="24"/>
          <w:szCs w:val="24"/>
        </w:rPr>
        <w:t>августа</w:t>
      </w:r>
      <w:r w:rsidRPr="002E6F67">
        <w:rPr>
          <w:rFonts w:ascii="Times New Roman" w:hAnsi="Times New Roman"/>
          <w:sz w:val="24"/>
          <w:szCs w:val="24"/>
        </w:rPr>
        <w:t xml:space="preserve"> 20</w:t>
      </w:r>
      <w:r w:rsidR="00333507">
        <w:rPr>
          <w:rFonts w:ascii="Times New Roman" w:hAnsi="Times New Roman"/>
          <w:sz w:val="24"/>
          <w:szCs w:val="24"/>
        </w:rPr>
        <w:t>20</w:t>
      </w:r>
      <w:r w:rsidRPr="002E6F67">
        <w:rPr>
          <w:rFonts w:ascii="Times New Roman" w:hAnsi="Times New Roman"/>
          <w:sz w:val="24"/>
          <w:szCs w:val="24"/>
        </w:rPr>
        <w:t xml:space="preserve"> года №</w:t>
      </w:r>
      <w:r w:rsidR="00B449EC">
        <w:rPr>
          <w:rFonts w:ascii="Times New Roman" w:hAnsi="Times New Roman"/>
          <w:sz w:val="24"/>
          <w:szCs w:val="24"/>
        </w:rPr>
        <w:t>278</w:t>
      </w:r>
    </w:p>
    <w:p w14:paraId="23EAB6D0" w14:textId="77777777" w:rsidR="0058116A" w:rsidRPr="002E6F67" w:rsidRDefault="0058116A" w:rsidP="0058116A">
      <w:pPr>
        <w:pStyle w:val="a4"/>
        <w:jc w:val="center"/>
        <w:rPr>
          <w:rFonts w:ascii="Times New Roman" w:hAnsi="Times New Roman"/>
          <w:b/>
          <w:sz w:val="24"/>
          <w:szCs w:val="24"/>
        </w:rPr>
      </w:pPr>
    </w:p>
    <w:p w14:paraId="7E74122A" w14:textId="63E2A8DC" w:rsidR="0058116A" w:rsidRDefault="0058116A" w:rsidP="0058116A">
      <w:pPr>
        <w:pStyle w:val="a4"/>
        <w:jc w:val="center"/>
        <w:rPr>
          <w:rFonts w:ascii="Times New Roman" w:hAnsi="Times New Roman"/>
          <w:b/>
          <w:sz w:val="28"/>
          <w:szCs w:val="28"/>
        </w:rPr>
      </w:pPr>
    </w:p>
    <w:p w14:paraId="0974F9E9" w14:textId="77777777" w:rsidR="002E6F67" w:rsidRPr="003E247B" w:rsidRDefault="002E6F67" w:rsidP="0058116A">
      <w:pPr>
        <w:pStyle w:val="a4"/>
        <w:jc w:val="center"/>
        <w:rPr>
          <w:rFonts w:ascii="Times New Roman" w:hAnsi="Times New Roman"/>
          <w:b/>
          <w:sz w:val="16"/>
          <w:szCs w:val="16"/>
        </w:rPr>
      </w:pPr>
    </w:p>
    <w:p w14:paraId="156F55FA" w14:textId="77777777" w:rsidR="0058116A" w:rsidRPr="007358B4" w:rsidRDefault="0058116A" w:rsidP="0058116A">
      <w:pPr>
        <w:pStyle w:val="a4"/>
        <w:jc w:val="center"/>
        <w:rPr>
          <w:rFonts w:ascii="Times New Roman" w:hAnsi="Times New Roman"/>
          <w:b/>
          <w:sz w:val="28"/>
          <w:szCs w:val="28"/>
        </w:rPr>
      </w:pPr>
      <w:r w:rsidRPr="007358B4">
        <w:rPr>
          <w:rFonts w:ascii="Times New Roman" w:hAnsi="Times New Roman"/>
          <w:b/>
          <w:sz w:val="28"/>
          <w:szCs w:val="28"/>
        </w:rPr>
        <w:t>ПОЛОЖЕНИЕ</w:t>
      </w:r>
    </w:p>
    <w:p w14:paraId="6B4227EB" w14:textId="04BE5A1C" w:rsidR="0058116A" w:rsidRPr="007358B4" w:rsidRDefault="0058116A" w:rsidP="0058116A">
      <w:pPr>
        <w:pStyle w:val="a4"/>
        <w:jc w:val="center"/>
        <w:rPr>
          <w:rFonts w:ascii="Times New Roman" w:hAnsi="Times New Roman"/>
          <w:b/>
          <w:sz w:val="28"/>
          <w:szCs w:val="28"/>
        </w:rPr>
      </w:pPr>
      <w:r w:rsidRPr="007358B4">
        <w:rPr>
          <w:rFonts w:ascii="Times New Roman" w:hAnsi="Times New Roman"/>
          <w:b/>
          <w:sz w:val="28"/>
          <w:szCs w:val="28"/>
        </w:rPr>
        <w:t xml:space="preserve">О </w:t>
      </w:r>
      <w:r>
        <w:rPr>
          <w:rFonts w:ascii="Times New Roman" w:hAnsi="Times New Roman"/>
          <w:b/>
          <w:sz w:val="28"/>
          <w:szCs w:val="28"/>
        </w:rPr>
        <w:t xml:space="preserve">РЕЖИМЕ ЗАНЯТИЙ ОБУЧАЮЩИХСЯ </w:t>
      </w:r>
    </w:p>
    <w:p w14:paraId="640242E0" w14:textId="72B8701D" w:rsidR="0058116A" w:rsidRPr="007358B4" w:rsidRDefault="0058116A" w:rsidP="0058116A">
      <w:pPr>
        <w:shd w:val="clear" w:color="auto" w:fill="FFFFFF"/>
        <w:spacing w:after="0" w:line="240" w:lineRule="auto"/>
        <w:contextualSpacing/>
        <w:jc w:val="center"/>
        <w:rPr>
          <w:rFonts w:ascii="Times New Roman" w:hAnsi="Times New Roman"/>
          <w:b/>
          <w:sz w:val="28"/>
          <w:szCs w:val="28"/>
        </w:rPr>
      </w:pPr>
      <w:r w:rsidRPr="007358B4">
        <w:rPr>
          <w:rFonts w:ascii="Times New Roman" w:hAnsi="Times New Roman"/>
          <w:b/>
          <w:sz w:val="28"/>
          <w:szCs w:val="28"/>
        </w:rPr>
        <w:t>МУНИЦИПАЛЬНО</w:t>
      </w:r>
      <w:r>
        <w:rPr>
          <w:rFonts w:ascii="Times New Roman" w:hAnsi="Times New Roman"/>
          <w:b/>
          <w:sz w:val="28"/>
          <w:szCs w:val="28"/>
        </w:rPr>
        <w:t>ГО</w:t>
      </w:r>
      <w:r w:rsidRPr="007358B4">
        <w:rPr>
          <w:rFonts w:ascii="Times New Roman" w:hAnsi="Times New Roman"/>
          <w:b/>
          <w:sz w:val="28"/>
          <w:szCs w:val="28"/>
        </w:rPr>
        <w:t xml:space="preserve"> БЮДЖЕТНО</w:t>
      </w:r>
      <w:r>
        <w:rPr>
          <w:rFonts w:ascii="Times New Roman" w:hAnsi="Times New Roman"/>
          <w:b/>
          <w:sz w:val="28"/>
          <w:szCs w:val="28"/>
        </w:rPr>
        <w:t>ГО</w:t>
      </w:r>
    </w:p>
    <w:p w14:paraId="45CC89C7" w14:textId="73B6009F" w:rsidR="0058116A" w:rsidRPr="007358B4" w:rsidRDefault="0058116A" w:rsidP="0058116A">
      <w:pPr>
        <w:shd w:val="clear" w:color="auto" w:fill="FFFFFF"/>
        <w:spacing w:after="0" w:line="240" w:lineRule="auto"/>
        <w:contextualSpacing/>
        <w:jc w:val="center"/>
        <w:rPr>
          <w:rFonts w:ascii="Times New Roman" w:hAnsi="Times New Roman"/>
          <w:b/>
          <w:sz w:val="28"/>
          <w:szCs w:val="28"/>
        </w:rPr>
      </w:pPr>
      <w:r w:rsidRPr="007358B4">
        <w:rPr>
          <w:rFonts w:ascii="Times New Roman" w:hAnsi="Times New Roman"/>
          <w:b/>
          <w:sz w:val="28"/>
          <w:szCs w:val="28"/>
        </w:rPr>
        <w:t>ОБЩЕОБРАЗОВАТЕЛЬНО</w:t>
      </w:r>
      <w:r>
        <w:rPr>
          <w:rFonts w:ascii="Times New Roman" w:hAnsi="Times New Roman"/>
          <w:b/>
          <w:sz w:val="28"/>
          <w:szCs w:val="28"/>
        </w:rPr>
        <w:t>ГО</w:t>
      </w:r>
      <w:r w:rsidRPr="007358B4">
        <w:rPr>
          <w:rFonts w:ascii="Times New Roman" w:hAnsi="Times New Roman"/>
          <w:b/>
          <w:sz w:val="28"/>
          <w:szCs w:val="28"/>
        </w:rPr>
        <w:t xml:space="preserve"> УЧРЕЖДЕНИ</w:t>
      </w:r>
      <w:r>
        <w:rPr>
          <w:rFonts w:ascii="Times New Roman" w:hAnsi="Times New Roman"/>
          <w:b/>
          <w:sz w:val="28"/>
          <w:szCs w:val="28"/>
        </w:rPr>
        <w:t>Я</w:t>
      </w:r>
    </w:p>
    <w:p w14:paraId="52CE818A" w14:textId="43FDD286" w:rsidR="0058116A" w:rsidRDefault="0058116A" w:rsidP="0058116A">
      <w:pPr>
        <w:shd w:val="clear" w:color="auto" w:fill="FFFFFF"/>
        <w:spacing w:after="0" w:line="240" w:lineRule="auto"/>
        <w:contextualSpacing/>
        <w:jc w:val="center"/>
        <w:rPr>
          <w:rFonts w:ascii="Times New Roman" w:hAnsi="Times New Roman"/>
          <w:b/>
          <w:sz w:val="28"/>
          <w:szCs w:val="28"/>
        </w:rPr>
      </w:pPr>
      <w:r w:rsidRPr="007358B4">
        <w:rPr>
          <w:rFonts w:ascii="Times New Roman" w:hAnsi="Times New Roman"/>
          <w:b/>
          <w:sz w:val="28"/>
          <w:szCs w:val="28"/>
        </w:rPr>
        <w:t>«ЦЕНТР ОБРАЗОВАНИЯ № 6 «ПЕРСПЕКТИВА» Г.БЕЛГОРОДА</w:t>
      </w:r>
    </w:p>
    <w:p w14:paraId="7B823585" w14:textId="6D482526" w:rsidR="00E16A06" w:rsidRPr="007358B4" w:rsidRDefault="00E16A06" w:rsidP="0058116A">
      <w:pPr>
        <w:shd w:val="clear" w:color="auto" w:fill="FFFFFF"/>
        <w:spacing w:after="0" w:line="240" w:lineRule="auto"/>
        <w:contextualSpacing/>
        <w:jc w:val="center"/>
        <w:rPr>
          <w:rFonts w:ascii="Times New Roman" w:hAnsi="Times New Roman"/>
          <w:b/>
          <w:sz w:val="28"/>
          <w:szCs w:val="28"/>
        </w:rPr>
      </w:pPr>
      <w:r>
        <w:rPr>
          <w:rFonts w:ascii="Times New Roman" w:hAnsi="Times New Roman"/>
          <w:b/>
          <w:sz w:val="28"/>
          <w:szCs w:val="28"/>
        </w:rPr>
        <w:t>(в редакции</w:t>
      </w:r>
      <w:r w:rsidR="003E247B">
        <w:rPr>
          <w:rFonts w:ascii="Times New Roman" w:hAnsi="Times New Roman"/>
          <w:b/>
          <w:sz w:val="28"/>
          <w:szCs w:val="28"/>
        </w:rPr>
        <w:t xml:space="preserve"> 2020 года</w:t>
      </w:r>
      <w:r>
        <w:rPr>
          <w:rFonts w:ascii="Times New Roman" w:hAnsi="Times New Roman"/>
          <w:b/>
          <w:sz w:val="28"/>
          <w:szCs w:val="28"/>
        </w:rPr>
        <w:t>)</w:t>
      </w:r>
    </w:p>
    <w:p w14:paraId="574C7AB3" w14:textId="77777777" w:rsidR="0058116A" w:rsidRPr="007358B4" w:rsidRDefault="0058116A" w:rsidP="0058116A">
      <w:pPr>
        <w:shd w:val="clear" w:color="auto" w:fill="FFFFFF"/>
        <w:spacing w:after="0" w:line="240" w:lineRule="auto"/>
        <w:jc w:val="center"/>
        <w:rPr>
          <w:rFonts w:ascii="Times New Roman" w:hAnsi="Times New Roman"/>
          <w:b/>
          <w:sz w:val="28"/>
          <w:szCs w:val="28"/>
        </w:rPr>
      </w:pPr>
    </w:p>
    <w:p w14:paraId="2C0C10A0" w14:textId="77777777" w:rsidR="0058116A" w:rsidRPr="00382024" w:rsidRDefault="0058116A" w:rsidP="0058116A">
      <w:pPr>
        <w:spacing w:after="0" w:line="240" w:lineRule="auto"/>
        <w:jc w:val="center"/>
        <w:rPr>
          <w:rFonts w:ascii="Times New Roman" w:hAnsi="Times New Roman"/>
          <w:b/>
          <w:color w:val="000000"/>
          <w:sz w:val="16"/>
          <w:szCs w:val="16"/>
        </w:rPr>
      </w:pPr>
    </w:p>
    <w:p w14:paraId="65E69DAB" w14:textId="77777777" w:rsidR="0058116A" w:rsidRPr="0058116A" w:rsidRDefault="0058116A" w:rsidP="0058116A">
      <w:pPr>
        <w:pStyle w:val="a3"/>
        <w:numPr>
          <w:ilvl w:val="0"/>
          <w:numId w:val="1"/>
        </w:numPr>
        <w:tabs>
          <w:tab w:val="left" w:pos="284"/>
        </w:tabs>
        <w:spacing w:after="0" w:line="240" w:lineRule="auto"/>
        <w:ind w:left="0" w:firstLine="0"/>
        <w:jc w:val="center"/>
        <w:rPr>
          <w:rFonts w:ascii="Times New Roman" w:hAnsi="Times New Roman"/>
          <w:b/>
          <w:sz w:val="24"/>
          <w:szCs w:val="24"/>
        </w:rPr>
      </w:pPr>
      <w:r w:rsidRPr="0058116A">
        <w:rPr>
          <w:rFonts w:ascii="Times New Roman" w:hAnsi="Times New Roman"/>
          <w:b/>
          <w:color w:val="000000"/>
          <w:sz w:val="24"/>
          <w:szCs w:val="24"/>
        </w:rPr>
        <w:t>Общие положения</w:t>
      </w:r>
    </w:p>
    <w:p w14:paraId="3C345E76" w14:textId="05F0C2BC" w:rsidR="00861145" w:rsidRPr="00861145" w:rsidRDefault="0058116A" w:rsidP="0058116A">
      <w:pPr>
        <w:pStyle w:val="a4"/>
        <w:jc w:val="both"/>
        <w:rPr>
          <w:rFonts w:ascii="Times New Roman" w:hAnsi="Times New Roman"/>
          <w:bCs/>
          <w:sz w:val="24"/>
          <w:szCs w:val="24"/>
        </w:rPr>
      </w:pPr>
      <w:r w:rsidRPr="00861145">
        <w:rPr>
          <w:rFonts w:ascii="Times New Roman" w:hAnsi="Times New Roman"/>
          <w:sz w:val="24"/>
          <w:szCs w:val="24"/>
        </w:rPr>
        <w:t>1.1. Положение «О</w:t>
      </w:r>
      <w:r w:rsidRPr="00861145">
        <w:rPr>
          <w:rFonts w:ascii="Times New Roman" w:hAnsi="Times New Roman"/>
          <w:b/>
          <w:sz w:val="24"/>
          <w:szCs w:val="24"/>
        </w:rPr>
        <w:t xml:space="preserve"> </w:t>
      </w:r>
      <w:r w:rsidRPr="00861145">
        <w:rPr>
          <w:rFonts w:ascii="Times New Roman" w:hAnsi="Times New Roman"/>
          <w:bCs/>
          <w:sz w:val="24"/>
          <w:szCs w:val="24"/>
        </w:rPr>
        <w:t>режиме занятий обучающихся</w:t>
      </w:r>
      <w:r w:rsidRPr="00861145">
        <w:rPr>
          <w:rFonts w:ascii="Times New Roman" w:hAnsi="Times New Roman"/>
          <w:b/>
          <w:sz w:val="24"/>
          <w:szCs w:val="24"/>
        </w:rPr>
        <w:t xml:space="preserve"> </w:t>
      </w:r>
      <w:r w:rsidRPr="00861145">
        <w:rPr>
          <w:rFonts w:ascii="Times New Roman" w:hAnsi="Times New Roman"/>
          <w:bCs/>
          <w:sz w:val="24"/>
          <w:szCs w:val="24"/>
        </w:rPr>
        <w:t xml:space="preserve">муниципального бюджетного общеобразовательного учреждения «Центр образования № 6 «Перспектива» </w:t>
      </w:r>
      <w:proofErr w:type="spellStart"/>
      <w:r w:rsidRPr="00861145">
        <w:rPr>
          <w:rFonts w:ascii="Times New Roman" w:hAnsi="Times New Roman"/>
          <w:bCs/>
          <w:sz w:val="24"/>
          <w:szCs w:val="24"/>
        </w:rPr>
        <w:t>г.Белгорода</w:t>
      </w:r>
      <w:proofErr w:type="spellEnd"/>
      <w:r w:rsidRPr="00861145">
        <w:rPr>
          <w:rFonts w:ascii="Times New Roman" w:hAnsi="Times New Roman"/>
          <w:bCs/>
          <w:sz w:val="24"/>
          <w:szCs w:val="24"/>
        </w:rPr>
        <w:t xml:space="preserve"> (далее -</w:t>
      </w:r>
      <w:r w:rsidR="00861145" w:rsidRPr="00861145">
        <w:rPr>
          <w:rFonts w:ascii="Times New Roman" w:hAnsi="Times New Roman"/>
          <w:bCs/>
          <w:sz w:val="24"/>
          <w:szCs w:val="24"/>
        </w:rPr>
        <w:t xml:space="preserve"> </w:t>
      </w:r>
      <w:r w:rsidRPr="00861145">
        <w:rPr>
          <w:rFonts w:ascii="Times New Roman" w:hAnsi="Times New Roman"/>
          <w:bCs/>
          <w:sz w:val="24"/>
          <w:szCs w:val="24"/>
        </w:rPr>
        <w:t xml:space="preserve">Положение) </w:t>
      </w:r>
      <w:r w:rsidR="00861145" w:rsidRPr="00861145">
        <w:rPr>
          <w:rFonts w:ascii="Times New Roman" w:hAnsi="Times New Roman"/>
          <w:bCs/>
          <w:sz w:val="24"/>
          <w:szCs w:val="24"/>
        </w:rPr>
        <w:t xml:space="preserve">регламентирует режим </w:t>
      </w:r>
      <w:r w:rsidR="00861145" w:rsidRPr="00861145">
        <w:rPr>
          <w:rFonts w:ascii="Times New Roman" w:hAnsi="Times New Roman"/>
          <w:sz w:val="24"/>
          <w:szCs w:val="24"/>
        </w:rPr>
        <w:t xml:space="preserve">организации образовательного процесса и регламентирует режим занятий обучающихся </w:t>
      </w:r>
      <w:r w:rsidR="00861145" w:rsidRPr="00861145">
        <w:rPr>
          <w:rFonts w:ascii="Times New Roman" w:hAnsi="Times New Roman"/>
          <w:bCs/>
          <w:sz w:val="24"/>
          <w:szCs w:val="24"/>
        </w:rPr>
        <w:t xml:space="preserve">муниципального бюджетного общеобразовательного учреждения «Центр образования № 6 «Перспектива» </w:t>
      </w:r>
      <w:proofErr w:type="spellStart"/>
      <w:r w:rsidR="00861145" w:rsidRPr="00861145">
        <w:rPr>
          <w:rFonts w:ascii="Times New Roman" w:hAnsi="Times New Roman"/>
          <w:bCs/>
          <w:sz w:val="24"/>
          <w:szCs w:val="24"/>
        </w:rPr>
        <w:t>г.Белгорода</w:t>
      </w:r>
      <w:proofErr w:type="spellEnd"/>
      <w:r w:rsidR="00861145" w:rsidRPr="00861145">
        <w:rPr>
          <w:rFonts w:ascii="Times New Roman" w:hAnsi="Times New Roman"/>
          <w:bCs/>
          <w:sz w:val="24"/>
          <w:szCs w:val="24"/>
        </w:rPr>
        <w:t xml:space="preserve"> (далее -школа).</w:t>
      </w:r>
    </w:p>
    <w:p w14:paraId="03081FB7" w14:textId="69B563D1" w:rsidR="00861145" w:rsidRPr="00861145" w:rsidRDefault="00861145" w:rsidP="0058116A">
      <w:pPr>
        <w:pStyle w:val="a4"/>
        <w:jc w:val="both"/>
        <w:rPr>
          <w:rFonts w:ascii="Times New Roman" w:hAnsi="Times New Roman"/>
          <w:sz w:val="24"/>
          <w:szCs w:val="24"/>
        </w:rPr>
      </w:pPr>
      <w:r w:rsidRPr="00861145">
        <w:rPr>
          <w:rFonts w:ascii="Times New Roman" w:hAnsi="Times New Roman"/>
          <w:sz w:val="24"/>
          <w:szCs w:val="24"/>
        </w:rPr>
        <w:t xml:space="preserve">1.2. Настоящее Положение </w:t>
      </w:r>
      <w:r w:rsidR="0058116A" w:rsidRPr="00861145">
        <w:rPr>
          <w:rFonts w:ascii="Times New Roman" w:hAnsi="Times New Roman"/>
          <w:sz w:val="24"/>
          <w:szCs w:val="24"/>
        </w:rPr>
        <w:t>разработано в соответствии с</w:t>
      </w:r>
      <w:r w:rsidRPr="00861145">
        <w:rPr>
          <w:rFonts w:ascii="Times New Roman" w:hAnsi="Times New Roman"/>
          <w:sz w:val="24"/>
          <w:szCs w:val="24"/>
        </w:rPr>
        <w:t>:</w:t>
      </w:r>
    </w:p>
    <w:p w14:paraId="4836EF49" w14:textId="48ECCFA9" w:rsidR="00861145" w:rsidRPr="00861145" w:rsidRDefault="00861145" w:rsidP="0058116A">
      <w:pPr>
        <w:pStyle w:val="a4"/>
        <w:jc w:val="both"/>
        <w:rPr>
          <w:rFonts w:ascii="Times New Roman" w:hAnsi="Times New Roman"/>
          <w:sz w:val="24"/>
          <w:szCs w:val="24"/>
        </w:rPr>
      </w:pPr>
      <w:r w:rsidRPr="00861145">
        <w:rPr>
          <w:rFonts w:ascii="Times New Roman" w:hAnsi="Times New Roman"/>
          <w:sz w:val="24"/>
          <w:szCs w:val="24"/>
        </w:rPr>
        <w:t xml:space="preserve">- </w:t>
      </w:r>
      <w:r w:rsidR="0058116A" w:rsidRPr="00861145">
        <w:rPr>
          <w:rFonts w:ascii="Times New Roman" w:hAnsi="Times New Roman"/>
          <w:sz w:val="24"/>
          <w:szCs w:val="24"/>
        </w:rPr>
        <w:t xml:space="preserve">Федеральным Законом от 29 декабря 2012 г. №273-ФЗ «Об образовании в Российской Федерации», Приказом </w:t>
      </w:r>
      <w:proofErr w:type="spellStart"/>
      <w:r w:rsidR="0058116A" w:rsidRPr="00861145">
        <w:rPr>
          <w:rFonts w:ascii="Times New Roman" w:hAnsi="Times New Roman"/>
          <w:sz w:val="24"/>
          <w:szCs w:val="24"/>
        </w:rPr>
        <w:t>МОиН</w:t>
      </w:r>
      <w:proofErr w:type="spellEnd"/>
      <w:r w:rsidR="0058116A" w:rsidRPr="00861145">
        <w:rPr>
          <w:rFonts w:ascii="Times New Roman" w:hAnsi="Times New Roman"/>
          <w:sz w:val="24"/>
          <w:szCs w:val="24"/>
        </w:rPr>
        <w:t xml:space="preserve"> РФ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Pr="00861145">
        <w:rPr>
          <w:rFonts w:ascii="Times New Roman" w:hAnsi="Times New Roman"/>
          <w:sz w:val="24"/>
          <w:szCs w:val="24"/>
        </w:rPr>
        <w:t>;</w:t>
      </w:r>
      <w:r w:rsidR="0058116A" w:rsidRPr="00861145">
        <w:rPr>
          <w:rFonts w:ascii="Times New Roman" w:hAnsi="Times New Roman"/>
          <w:sz w:val="24"/>
          <w:szCs w:val="24"/>
        </w:rPr>
        <w:t xml:space="preserve"> </w:t>
      </w:r>
    </w:p>
    <w:p w14:paraId="39494E9E" w14:textId="3FE75691" w:rsidR="00861145" w:rsidRPr="00002DF2" w:rsidRDefault="00861145" w:rsidP="0058116A">
      <w:pPr>
        <w:pStyle w:val="a4"/>
        <w:jc w:val="both"/>
        <w:rPr>
          <w:rFonts w:ascii="Times New Roman" w:hAnsi="Times New Roman"/>
          <w:sz w:val="24"/>
          <w:szCs w:val="24"/>
        </w:rPr>
      </w:pPr>
      <w:r w:rsidRPr="00861145">
        <w:rPr>
          <w:rFonts w:ascii="Times New Roman" w:hAnsi="Times New Roman"/>
          <w:sz w:val="24"/>
          <w:szCs w:val="24"/>
        </w:rPr>
        <w:t xml:space="preserve">- </w:t>
      </w:r>
      <w:r w:rsidR="0058116A" w:rsidRPr="00861145">
        <w:rPr>
          <w:rFonts w:ascii="Times New Roman" w:hAnsi="Times New Roman"/>
          <w:sz w:val="24"/>
          <w:szCs w:val="24"/>
        </w:rPr>
        <w:t xml:space="preserve">Постановлением главного государственного санитарного врача РФ </w:t>
      </w:r>
      <w:r w:rsidRPr="00861145">
        <w:rPr>
          <w:rFonts w:ascii="Times New Roman" w:hAnsi="Times New Roman"/>
          <w:bCs/>
          <w:sz w:val="24"/>
          <w:szCs w:val="24"/>
        </w:rPr>
        <w:t xml:space="preserve">от 29.12.2010г. №189, с изменениями от 29.06.2011г. №85, от 25.12.2013г. №72, от 24.11.2015г. №81) «Об утверждении </w:t>
      </w:r>
      <w:r w:rsidRPr="00002DF2">
        <w:rPr>
          <w:rFonts w:ascii="Times New Roman" w:hAnsi="Times New Roman"/>
          <w:bCs/>
          <w:sz w:val="24"/>
          <w:szCs w:val="24"/>
        </w:rPr>
        <w:t>Санитарных правил 2.4.2.2821-10 «</w:t>
      </w:r>
      <w:proofErr w:type="spellStart"/>
      <w:r w:rsidRPr="00002DF2">
        <w:rPr>
          <w:rFonts w:ascii="Times New Roman" w:hAnsi="Times New Roman"/>
          <w:bCs/>
          <w:sz w:val="24"/>
          <w:szCs w:val="24"/>
        </w:rPr>
        <w:t>Сантарно</w:t>
      </w:r>
      <w:proofErr w:type="spellEnd"/>
      <w:r w:rsidRPr="00002DF2">
        <w:rPr>
          <w:rFonts w:ascii="Times New Roman" w:hAnsi="Times New Roman"/>
          <w:bCs/>
          <w:sz w:val="24"/>
          <w:szCs w:val="24"/>
        </w:rPr>
        <w:t>-эпидемиологические требования к условиям и организации обучения в общеобразовательных учреждениях»</w:t>
      </w:r>
      <w:r w:rsidRPr="00002DF2">
        <w:rPr>
          <w:rFonts w:ascii="Times New Roman" w:hAnsi="Times New Roman"/>
          <w:sz w:val="24"/>
          <w:szCs w:val="24"/>
        </w:rPr>
        <w:t>;</w:t>
      </w:r>
    </w:p>
    <w:p w14:paraId="735B4A23" w14:textId="77777777" w:rsidR="00861145" w:rsidRPr="00002DF2" w:rsidRDefault="00861145" w:rsidP="0058116A">
      <w:pPr>
        <w:pStyle w:val="a4"/>
        <w:jc w:val="both"/>
        <w:rPr>
          <w:rFonts w:ascii="Times New Roman" w:hAnsi="Times New Roman"/>
          <w:sz w:val="24"/>
          <w:szCs w:val="24"/>
        </w:rPr>
      </w:pPr>
      <w:r w:rsidRPr="00002DF2">
        <w:rPr>
          <w:rFonts w:ascii="Times New Roman" w:hAnsi="Times New Roman"/>
          <w:sz w:val="24"/>
          <w:szCs w:val="24"/>
        </w:rPr>
        <w:t>-</w:t>
      </w:r>
      <w:r w:rsidR="0058116A" w:rsidRPr="00002DF2">
        <w:rPr>
          <w:rFonts w:ascii="Times New Roman" w:hAnsi="Times New Roman"/>
          <w:sz w:val="24"/>
          <w:szCs w:val="24"/>
        </w:rPr>
        <w:t xml:space="preserve"> Уставом </w:t>
      </w:r>
      <w:r w:rsidRPr="00002DF2">
        <w:rPr>
          <w:rFonts w:ascii="Times New Roman" w:hAnsi="Times New Roman"/>
          <w:sz w:val="24"/>
          <w:szCs w:val="24"/>
        </w:rPr>
        <w:t>МБОУ ЦО № 6</w:t>
      </w:r>
      <w:r w:rsidR="0058116A" w:rsidRPr="00002DF2">
        <w:rPr>
          <w:rFonts w:ascii="Times New Roman" w:hAnsi="Times New Roman"/>
          <w:sz w:val="24"/>
          <w:szCs w:val="24"/>
        </w:rPr>
        <w:t>.</w:t>
      </w:r>
    </w:p>
    <w:p w14:paraId="696A4205" w14:textId="77777777" w:rsidR="003A22D7" w:rsidRPr="00002DF2" w:rsidRDefault="0058116A" w:rsidP="0058116A">
      <w:pPr>
        <w:pStyle w:val="a4"/>
        <w:jc w:val="both"/>
        <w:rPr>
          <w:rFonts w:ascii="Times New Roman" w:hAnsi="Times New Roman"/>
          <w:sz w:val="24"/>
          <w:szCs w:val="24"/>
        </w:rPr>
      </w:pPr>
      <w:r w:rsidRPr="00002DF2">
        <w:rPr>
          <w:rFonts w:ascii="Times New Roman" w:hAnsi="Times New Roman"/>
          <w:sz w:val="24"/>
          <w:szCs w:val="24"/>
        </w:rPr>
        <w:t xml:space="preserve">1.3. Настоящее Положение обязательно для исполнения всеми </w:t>
      </w:r>
      <w:r w:rsidR="003A22D7" w:rsidRPr="00002DF2">
        <w:rPr>
          <w:rFonts w:ascii="Times New Roman" w:hAnsi="Times New Roman"/>
          <w:sz w:val="24"/>
          <w:szCs w:val="24"/>
        </w:rPr>
        <w:t>участниками образовательных отношений</w:t>
      </w:r>
      <w:r w:rsidRPr="00002DF2">
        <w:rPr>
          <w:rFonts w:ascii="Times New Roman" w:hAnsi="Times New Roman"/>
          <w:sz w:val="24"/>
          <w:szCs w:val="24"/>
        </w:rPr>
        <w:t>.</w:t>
      </w:r>
    </w:p>
    <w:p w14:paraId="670390B1" w14:textId="77777777" w:rsidR="002E6F67" w:rsidRPr="00382024" w:rsidRDefault="002E6F67" w:rsidP="00002DF2">
      <w:pPr>
        <w:pStyle w:val="a4"/>
        <w:jc w:val="center"/>
        <w:rPr>
          <w:rFonts w:ascii="Times New Roman" w:hAnsi="Times New Roman"/>
          <w:b/>
          <w:bCs/>
          <w:sz w:val="16"/>
          <w:szCs w:val="16"/>
        </w:rPr>
      </w:pPr>
    </w:p>
    <w:p w14:paraId="52657D15" w14:textId="274396F9" w:rsidR="003A22D7" w:rsidRPr="00002DF2" w:rsidRDefault="0058116A" w:rsidP="00002DF2">
      <w:pPr>
        <w:pStyle w:val="a4"/>
        <w:jc w:val="center"/>
        <w:rPr>
          <w:rFonts w:ascii="Times New Roman" w:hAnsi="Times New Roman"/>
          <w:b/>
          <w:bCs/>
          <w:sz w:val="24"/>
          <w:szCs w:val="24"/>
        </w:rPr>
      </w:pPr>
      <w:r w:rsidRPr="00002DF2">
        <w:rPr>
          <w:rFonts w:ascii="Times New Roman" w:hAnsi="Times New Roman"/>
          <w:b/>
          <w:bCs/>
          <w:sz w:val="24"/>
          <w:szCs w:val="24"/>
        </w:rPr>
        <w:t>2. Режим образовательного процесса</w:t>
      </w:r>
    </w:p>
    <w:p w14:paraId="6C7A6A8A" w14:textId="77777777" w:rsidR="00094F44"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2.1. Образовательный процесс осуществляется на основе учебного плана, разрабатываемого </w:t>
      </w:r>
      <w:r w:rsidR="00094F44" w:rsidRPr="00426DE8">
        <w:rPr>
          <w:rFonts w:ascii="Times New Roman" w:hAnsi="Times New Roman"/>
          <w:sz w:val="24"/>
          <w:szCs w:val="24"/>
        </w:rPr>
        <w:t>школой</w:t>
      </w:r>
      <w:r w:rsidRPr="00426DE8">
        <w:rPr>
          <w:rFonts w:ascii="Times New Roman" w:hAnsi="Times New Roman"/>
          <w:sz w:val="24"/>
          <w:szCs w:val="24"/>
        </w:rPr>
        <w:t xml:space="preserve"> самостоятельно в соответствии с основными образовательными программами начального общего, основного</w:t>
      </w:r>
      <w:r w:rsidR="00094F44" w:rsidRPr="00426DE8">
        <w:rPr>
          <w:rFonts w:ascii="Times New Roman" w:hAnsi="Times New Roman"/>
          <w:sz w:val="24"/>
          <w:szCs w:val="24"/>
        </w:rPr>
        <w:t xml:space="preserve"> общего</w:t>
      </w:r>
      <w:r w:rsidRPr="00426DE8">
        <w:rPr>
          <w:rFonts w:ascii="Times New Roman" w:hAnsi="Times New Roman"/>
          <w:sz w:val="24"/>
          <w:szCs w:val="24"/>
        </w:rPr>
        <w:t xml:space="preserve"> и среднего общего образования, календарным учебным графиком и регламентируется расписанием занятий, утвержденным приказом </w:t>
      </w:r>
      <w:r w:rsidR="00094F44" w:rsidRPr="00426DE8">
        <w:rPr>
          <w:rFonts w:ascii="Times New Roman" w:hAnsi="Times New Roman"/>
          <w:sz w:val="24"/>
          <w:szCs w:val="24"/>
        </w:rPr>
        <w:t>школы</w:t>
      </w:r>
      <w:r w:rsidRPr="00426DE8">
        <w:rPr>
          <w:rFonts w:ascii="Times New Roman" w:hAnsi="Times New Roman"/>
          <w:sz w:val="24"/>
          <w:szCs w:val="24"/>
        </w:rPr>
        <w:t>.</w:t>
      </w:r>
    </w:p>
    <w:p w14:paraId="6E741B2A" w14:textId="77777777" w:rsidR="00094F44"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2.2. Календарный учебный график отражает сроки начала и окончания учебного года, даты начала и окончания </w:t>
      </w:r>
      <w:r w:rsidR="00094F44" w:rsidRPr="00426DE8">
        <w:rPr>
          <w:rFonts w:ascii="Times New Roman" w:hAnsi="Times New Roman"/>
          <w:sz w:val="24"/>
          <w:szCs w:val="24"/>
        </w:rPr>
        <w:t xml:space="preserve">учебных четвертей и </w:t>
      </w:r>
      <w:r w:rsidRPr="00426DE8">
        <w:rPr>
          <w:rFonts w:ascii="Times New Roman" w:hAnsi="Times New Roman"/>
          <w:sz w:val="24"/>
          <w:szCs w:val="24"/>
        </w:rPr>
        <w:t xml:space="preserve">каникул, сроки проведения промежуточной аттестации. </w:t>
      </w:r>
    </w:p>
    <w:p w14:paraId="69ACBA82" w14:textId="77777777" w:rsidR="00094F44"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2.3. Учебный год в </w:t>
      </w:r>
      <w:r w:rsidR="00094F44" w:rsidRPr="00426DE8">
        <w:rPr>
          <w:rFonts w:ascii="Times New Roman" w:hAnsi="Times New Roman"/>
          <w:sz w:val="24"/>
          <w:szCs w:val="24"/>
        </w:rPr>
        <w:t>школе</w:t>
      </w:r>
      <w:r w:rsidRPr="00426DE8">
        <w:rPr>
          <w:rFonts w:ascii="Times New Roman" w:hAnsi="Times New Roman"/>
          <w:sz w:val="24"/>
          <w:szCs w:val="24"/>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 </w:t>
      </w:r>
    </w:p>
    <w:p w14:paraId="038BAAED" w14:textId="77777777" w:rsidR="00426DE8"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2.4. Продолжительность учебного года для обучающихся уровней начального общего, основного, среднего общего образования составляет не менее 34 недель, без учета государственной итоговой аттестации в 9 и 11 классах, в первом классе – 33 недели. </w:t>
      </w:r>
    </w:p>
    <w:p w14:paraId="04BFCF1F" w14:textId="77777777" w:rsidR="00426DE8"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2.5. Учебный год составляют учебные периоды: </w:t>
      </w:r>
      <w:r w:rsidR="00426DE8" w:rsidRPr="00426DE8">
        <w:rPr>
          <w:rFonts w:ascii="Times New Roman" w:hAnsi="Times New Roman"/>
          <w:sz w:val="24"/>
          <w:szCs w:val="24"/>
        </w:rPr>
        <w:t>четверти</w:t>
      </w:r>
      <w:r w:rsidRPr="00426DE8">
        <w:rPr>
          <w:rFonts w:ascii="Times New Roman" w:hAnsi="Times New Roman"/>
          <w:sz w:val="24"/>
          <w:szCs w:val="24"/>
        </w:rPr>
        <w:t xml:space="preserve">. </w:t>
      </w:r>
    </w:p>
    <w:p w14:paraId="730B9035" w14:textId="77777777" w:rsidR="00426DE8"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2.6. Календарный учебный график, определяющий конкретные сроки начала и окончания </w:t>
      </w:r>
      <w:r w:rsidR="00426DE8" w:rsidRPr="00426DE8">
        <w:rPr>
          <w:rFonts w:ascii="Times New Roman" w:hAnsi="Times New Roman"/>
          <w:sz w:val="24"/>
          <w:szCs w:val="24"/>
        </w:rPr>
        <w:t>учебных четвертей</w:t>
      </w:r>
      <w:r w:rsidRPr="00426DE8">
        <w:rPr>
          <w:rFonts w:ascii="Times New Roman" w:hAnsi="Times New Roman"/>
          <w:sz w:val="24"/>
          <w:szCs w:val="24"/>
        </w:rPr>
        <w:t xml:space="preserve"> и каникул, разрабатывается и утверждается </w:t>
      </w:r>
      <w:r w:rsidR="00426DE8" w:rsidRPr="00426DE8">
        <w:rPr>
          <w:rFonts w:ascii="Times New Roman" w:hAnsi="Times New Roman"/>
          <w:sz w:val="24"/>
          <w:szCs w:val="24"/>
        </w:rPr>
        <w:t>школой</w:t>
      </w:r>
      <w:r w:rsidRPr="00426DE8">
        <w:rPr>
          <w:rFonts w:ascii="Times New Roman" w:hAnsi="Times New Roman"/>
          <w:sz w:val="24"/>
          <w:szCs w:val="24"/>
        </w:rPr>
        <w:t xml:space="preserve"> ежегодно. </w:t>
      </w:r>
    </w:p>
    <w:p w14:paraId="7DC4C79B" w14:textId="6A98DD1C" w:rsidR="00426DE8"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2.7. Обучение в </w:t>
      </w:r>
      <w:r w:rsidR="00426DE8" w:rsidRPr="00426DE8">
        <w:rPr>
          <w:rFonts w:ascii="Times New Roman" w:hAnsi="Times New Roman"/>
          <w:sz w:val="24"/>
          <w:szCs w:val="24"/>
        </w:rPr>
        <w:t xml:space="preserve">школе </w:t>
      </w:r>
      <w:r w:rsidRPr="00426DE8">
        <w:rPr>
          <w:rFonts w:ascii="Times New Roman" w:hAnsi="Times New Roman"/>
          <w:sz w:val="24"/>
          <w:szCs w:val="24"/>
        </w:rPr>
        <w:t>ведется</w:t>
      </w:r>
      <w:r w:rsidR="00426DE8" w:rsidRPr="00426DE8">
        <w:rPr>
          <w:rFonts w:ascii="Times New Roman" w:hAnsi="Times New Roman"/>
          <w:sz w:val="24"/>
          <w:szCs w:val="24"/>
        </w:rPr>
        <w:t xml:space="preserve"> по пятидневной учебной неделе</w:t>
      </w:r>
      <w:r w:rsidRPr="00426DE8">
        <w:rPr>
          <w:rFonts w:ascii="Times New Roman" w:hAnsi="Times New Roman"/>
          <w:sz w:val="24"/>
          <w:szCs w:val="24"/>
        </w:rPr>
        <w:t xml:space="preserve">. </w:t>
      </w:r>
      <w:r w:rsidR="00426DE8" w:rsidRPr="00426DE8">
        <w:rPr>
          <w:rFonts w:ascii="Times New Roman" w:hAnsi="Times New Roman"/>
          <w:sz w:val="24"/>
          <w:szCs w:val="24"/>
        </w:rPr>
        <w:t>Обучение осуществляется в 1 смену.</w:t>
      </w:r>
    </w:p>
    <w:p w14:paraId="6A3C523F" w14:textId="18E47BF8" w:rsidR="00426DE8"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2.8. Продолжительность урок</w:t>
      </w:r>
      <w:r w:rsidR="0069265F">
        <w:rPr>
          <w:rFonts w:ascii="Times New Roman" w:hAnsi="Times New Roman"/>
          <w:sz w:val="24"/>
          <w:szCs w:val="24"/>
        </w:rPr>
        <w:t>ов</w:t>
      </w:r>
      <w:r w:rsidRPr="00426DE8">
        <w:rPr>
          <w:rFonts w:ascii="Times New Roman" w:hAnsi="Times New Roman"/>
          <w:sz w:val="24"/>
          <w:szCs w:val="24"/>
        </w:rPr>
        <w:t xml:space="preserve"> </w:t>
      </w:r>
      <w:r w:rsidR="00426DE8" w:rsidRPr="00426DE8">
        <w:rPr>
          <w:rFonts w:ascii="Times New Roman" w:hAnsi="Times New Roman"/>
          <w:sz w:val="24"/>
          <w:szCs w:val="24"/>
        </w:rPr>
        <w:t>ежегодно определяется календарным учебным графиком</w:t>
      </w:r>
      <w:r w:rsidRPr="00426DE8">
        <w:rPr>
          <w:rFonts w:ascii="Times New Roman" w:hAnsi="Times New Roman"/>
          <w:sz w:val="24"/>
          <w:szCs w:val="24"/>
        </w:rPr>
        <w:t xml:space="preserve">. </w:t>
      </w:r>
    </w:p>
    <w:p w14:paraId="7283EBD7" w14:textId="17E26E7F" w:rsidR="00426DE8" w:rsidRPr="00426DE8" w:rsidRDefault="0058116A" w:rsidP="00426DE8">
      <w:pPr>
        <w:pStyle w:val="a4"/>
        <w:jc w:val="both"/>
        <w:rPr>
          <w:rFonts w:ascii="Times New Roman" w:hAnsi="Times New Roman"/>
          <w:sz w:val="24"/>
          <w:szCs w:val="24"/>
        </w:rPr>
      </w:pPr>
      <w:r w:rsidRPr="00426DE8">
        <w:rPr>
          <w:rFonts w:ascii="Times New Roman" w:hAnsi="Times New Roman"/>
          <w:sz w:val="24"/>
          <w:szCs w:val="24"/>
        </w:rPr>
        <w:t xml:space="preserve">2.9. В соответствии с требованиями СП </w:t>
      </w:r>
      <w:r w:rsidR="00426DE8" w:rsidRPr="00426DE8">
        <w:rPr>
          <w:rFonts w:ascii="Times New Roman" w:hAnsi="Times New Roman"/>
          <w:bCs/>
          <w:sz w:val="24"/>
          <w:szCs w:val="24"/>
        </w:rPr>
        <w:t>2.4.2.2821-10</w:t>
      </w:r>
      <w:r w:rsidRPr="00426DE8">
        <w:rPr>
          <w:rFonts w:ascii="Times New Roman" w:hAnsi="Times New Roman"/>
          <w:sz w:val="24"/>
          <w:szCs w:val="24"/>
        </w:rPr>
        <w:t xml:space="preserve">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r w:rsidR="00426DE8" w:rsidRPr="00426DE8">
        <w:rPr>
          <w:rFonts w:ascii="Times New Roman" w:hAnsi="Times New Roman"/>
          <w:sz w:val="24"/>
          <w:szCs w:val="24"/>
        </w:rPr>
        <w:t>.</w:t>
      </w:r>
      <w:r w:rsidRPr="00426DE8">
        <w:rPr>
          <w:rFonts w:ascii="Times New Roman" w:hAnsi="Times New Roman"/>
          <w:sz w:val="24"/>
          <w:szCs w:val="24"/>
        </w:rPr>
        <w:t xml:space="preserve"> </w:t>
      </w:r>
    </w:p>
    <w:p w14:paraId="5FAB2F6B" w14:textId="77777777" w:rsidR="00426DE8" w:rsidRPr="00426DE8" w:rsidRDefault="0058116A" w:rsidP="0058116A">
      <w:pPr>
        <w:pStyle w:val="a4"/>
        <w:jc w:val="both"/>
        <w:rPr>
          <w:rFonts w:ascii="Times New Roman" w:hAnsi="Times New Roman"/>
          <w:sz w:val="24"/>
          <w:szCs w:val="24"/>
        </w:rPr>
      </w:pPr>
      <w:r w:rsidRPr="00426DE8">
        <w:rPr>
          <w:rFonts w:ascii="Times New Roman" w:hAnsi="Times New Roman"/>
          <w:sz w:val="24"/>
          <w:szCs w:val="24"/>
        </w:rPr>
        <w:t xml:space="preserve">2.10. После каждого урока учащимся предоставляется перерыв не менее 10 минут. </w:t>
      </w:r>
    </w:p>
    <w:p w14:paraId="52288EBB" w14:textId="77777777" w:rsidR="00426DE8" w:rsidRPr="00426DE8" w:rsidRDefault="00426DE8" w:rsidP="0058116A">
      <w:pPr>
        <w:pStyle w:val="a4"/>
        <w:jc w:val="both"/>
        <w:rPr>
          <w:rFonts w:ascii="Times New Roman" w:hAnsi="Times New Roman"/>
          <w:sz w:val="24"/>
          <w:szCs w:val="24"/>
        </w:rPr>
      </w:pPr>
      <w:r w:rsidRPr="00426DE8">
        <w:rPr>
          <w:rFonts w:ascii="Times New Roman" w:hAnsi="Times New Roman"/>
          <w:sz w:val="24"/>
          <w:szCs w:val="24"/>
        </w:rPr>
        <w:lastRenderedPageBreak/>
        <w:t xml:space="preserve">2.11. </w:t>
      </w:r>
      <w:r w:rsidR="0058116A" w:rsidRPr="00426DE8">
        <w:rPr>
          <w:rFonts w:ascii="Times New Roman" w:hAnsi="Times New Roman"/>
          <w:sz w:val="24"/>
          <w:szCs w:val="24"/>
        </w:rPr>
        <w:t>Для организации питания обучающихся в режиме учебных занятий предусмотрены 2 перемены, продолжительностью не менее 20 минут.</w:t>
      </w:r>
    </w:p>
    <w:p w14:paraId="38163EF6" w14:textId="77777777" w:rsidR="00426DE8" w:rsidRPr="000F0AD5" w:rsidRDefault="0058116A" w:rsidP="0058116A">
      <w:pPr>
        <w:pStyle w:val="a4"/>
        <w:jc w:val="both"/>
        <w:rPr>
          <w:rFonts w:ascii="Times New Roman" w:hAnsi="Times New Roman"/>
          <w:sz w:val="24"/>
          <w:szCs w:val="24"/>
        </w:rPr>
      </w:pPr>
      <w:r w:rsidRPr="000F0AD5">
        <w:rPr>
          <w:rFonts w:ascii="Times New Roman" w:hAnsi="Times New Roman"/>
          <w:sz w:val="24"/>
          <w:szCs w:val="24"/>
        </w:rPr>
        <w:t xml:space="preserve">2.12. Расписание звонков </w:t>
      </w:r>
      <w:r w:rsidR="00426DE8" w:rsidRPr="000F0AD5">
        <w:rPr>
          <w:rFonts w:ascii="Times New Roman" w:hAnsi="Times New Roman"/>
          <w:sz w:val="24"/>
          <w:szCs w:val="24"/>
        </w:rPr>
        <w:t>отражается в календарном учебном графике</w:t>
      </w:r>
      <w:r w:rsidRPr="000F0AD5">
        <w:rPr>
          <w:rFonts w:ascii="Times New Roman" w:hAnsi="Times New Roman"/>
          <w:sz w:val="24"/>
          <w:szCs w:val="24"/>
        </w:rPr>
        <w:t xml:space="preserve">. </w:t>
      </w:r>
    </w:p>
    <w:p w14:paraId="75EF807D" w14:textId="004CC36C" w:rsidR="00426DE8" w:rsidRPr="000F0AD5" w:rsidRDefault="0058116A" w:rsidP="0058116A">
      <w:pPr>
        <w:pStyle w:val="a4"/>
        <w:jc w:val="both"/>
        <w:rPr>
          <w:rFonts w:ascii="Times New Roman" w:hAnsi="Times New Roman"/>
          <w:sz w:val="24"/>
          <w:szCs w:val="24"/>
        </w:rPr>
      </w:pPr>
      <w:r w:rsidRPr="000F0AD5">
        <w:rPr>
          <w:rFonts w:ascii="Times New Roman" w:hAnsi="Times New Roman"/>
          <w:sz w:val="24"/>
          <w:szCs w:val="24"/>
        </w:rPr>
        <w:t xml:space="preserve">2.13. Количество часов, отведенных на освоение обучающимися учебного плана </w:t>
      </w:r>
      <w:r w:rsidR="00426DE8" w:rsidRPr="000F0AD5">
        <w:rPr>
          <w:rFonts w:ascii="Times New Roman" w:hAnsi="Times New Roman"/>
          <w:sz w:val="24"/>
          <w:szCs w:val="24"/>
        </w:rPr>
        <w:t>начального общего, основного общего и среднего общего образования,</w:t>
      </w:r>
      <w:r w:rsidRPr="000F0AD5">
        <w:rPr>
          <w:rFonts w:ascii="Times New Roman" w:hAnsi="Times New Roman"/>
          <w:sz w:val="24"/>
          <w:szCs w:val="24"/>
        </w:rPr>
        <w:t xml:space="preserve">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w:t>
      </w:r>
      <w:r w:rsidR="00426DE8" w:rsidRPr="000F0AD5">
        <w:rPr>
          <w:rFonts w:ascii="Times New Roman" w:hAnsi="Times New Roman"/>
          <w:sz w:val="24"/>
          <w:szCs w:val="24"/>
        </w:rPr>
        <w:t>.</w:t>
      </w:r>
      <w:r w:rsidRPr="000F0AD5">
        <w:rPr>
          <w:rFonts w:ascii="Times New Roman" w:hAnsi="Times New Roman"/>
          <w:sz w:val="24"/>
          <w:szCs w:val="24"/>
        </w:rPr>
        <w:t xml:space="preserve"> </w:t>
      </w:r>
    </w:p>
    <w:p w14:paraId="1249F234" w14:textId="1BF1B345" w:rsidR="00426DE8" w:rsidRPr="000F0AD5" w:rsidRDefault="0058116A" w:rsidP="00426DE8">
      <w:pPr>
        <w:pStyle w:val="a4"/>
        <w:jc w:val="center"/>
        <w:rPr>
          <w:rFonts w:ascii="Times New Roman" w:hAnsi="Times New Roman"/>
          <w:sz w:val="24"/>
          <w:szCs w:val="24"/>
        </w:rPr>
      </w:pPr>
      <w:r w:rsidRPr="000F0AD5">
        <w:rPr>
          <w:rFonts w:ascii="Times New Roman" w:hAnsi="Times New Roman"/>
          <w:sz w:val="24"/>
          <w:szCs w:val="24"/>
        </w:rPr>
        <w:t>Максимально допустимая недельная нагрузка в академических часах</w:t>
      </w:r>
      <w:r w:rsidR="00426DE8" w:rsidRPr="000F0AD5">
        <w:rPr>
          <w:rFonts w:ascii="Times New Roman" w:hAnsi="Times New Roman"/>
          <w:sz w:val="24"/>
          <w:szCs w:val="24"/>
        </w:rPr>
        <w:t>:</w:t>
      </w:r>
    </w:p>
    <w:tbl>
      <w:tblPr>
        <w:tblStyle w:val="a5"/>
        <w:tblW w:w="0" w:type="auto"/>
        <w:jc w:val="center"/>
        <w:tblLook w:val="04A0" w:firstRow="1" w:lastRow="0" w:firstColumn="1" w:lastColumn="0" w:noHBand="0" w:noVBand="1"/>
      </w:tblPr>
      <w:tblGrid>
        <w:gridCol w:w="1271"/>
        <w:gridCol w:w="5812"/>
      </w:tblGrid>
      <w:tr w:rsidR="00426DE8" w:rsidRPr="000F0AD5" w14:paraId="019364E9" w14:textId="77777777" w:rsidTr="00B238B8">
        <w:trPr>
          <w:jc w:val="center"/>
        </w:trPr>
        <w:tc>
          <w:tcPr>
            <w:tcW w:w="1271" w:type="dxa"/>
          </w:tcPr>
          <w:p w14:paraId="405ED46D" w14:textId="48D613AC" w:rsidR="00426DE8" w:rsidRPr="000F0AD5" w:rsidRDefault="0058116A" w:rsidP="0058116A">
            <w:pPr>
              <w:pStyle w:val="a4"/>
              <w:jc w:val="both"/>
              <w:rPr>
                <w:rFonts w:ascii="Times New Roman" w:hAnsi="Times New Roman"/>
                <w:sz w:val="24"/>
                <w:szCs w:val="24"/>
              </w:rPr>
            </w:pPr>
            <w:r w:rsidRPr="000F0AD5">
              <w:rPr>
                <w:rFonts w:ascii="Times New Roman" w:hAnsi="Times New Roman"/>
                <w:sz w:val="24"/>
                <w:szCs w:val="24"/>
              </w:rPr>
              <w:t xml:space="preserve"> </w:t>
            </w:r>
            <w:r w:rsidR="00426DE8" w:rsidRPr="000F0AD5">
              <w:rPr>
                <w:rFonts w:ascii="Times New Roman" w:hAnsi="Times New Roman"/>
                <w:sz w:val="24"/>
                <w:szCs w:val="24"/>
              </w:rPr>
              <w:t xml:space="preserve">Классы </w:t>
            </w:r>
          </w:p>
        </w:tc>
        <w:tc>
          <w:tcPr>
            <w:tcW w:w="5812" w:type="dxa"/>
          </w:tcPr>
          <w:p w14:paraId="11082C2D" w14:textId="7048D8F4"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Количеств часов при 5-ти дневной учебной неделе</w:t>
            </w:r>
          </w:p>
        </w:tc>
      </w:tr>
      <w:tr w:rsidR="00426DE8" w:rsidRPr="000F0AD5" w14:paraId="6C4AFC17" w14:textId="77777777" w:rsidTr="00B238B8">
        <w:trPr>
          <w:jc w:val="center"/>
        </w:trPr>
        <w:tc>
          <w:tcPr>
            <w:tcW w:w="1271" w:type="dxa"/>
          </w:tcPr>
          <w:p w14:paraId="0E92F8B8" w14:textId="74C14E23"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1</w:t>
            </w:r>
          </w:p>
        </w:tc>
        <w:tc>
          <w:tcPr>
            <w:tcW w:w="5812" w:type="dxa"/>
          </w:tcPr>
          <w:p w14:paraId="375C558E" w14:textId="038238B0" w:rsidR="00426DE8" w:rsidRPr="000F0AD5" w:rsidRDefault="00715828" w:rsidP="0058116A">
            <w:pPr>
              <w:pStyle w:val="a4"/>
              <w:jc w:val="both"/>
              <w:rPr>
                <w:rFonts w:ascii="Times New Roman" w:hAnsi="Times New Roman"/>
                <w:sz w:val="24"/>
                <w:szCs w:val="24"/>
              </w:rPr>
            </w:pPr>
            <w:r w:rsidRPr="000F0AD5">
              <w:rPr>
                <w:rFonts w:ascii="Times New Roman" w:hAnsi="Times New Roman"/>
                <w:sz w:val="24"/>
                <w:szCs w:val="24"/>
              </w:rPr>
              <w:t>21</w:t>
            </w:r>
          </w:p>
        </w:tc>
      </w:tr>
      <w:tr w:rsidR="00426DE8" w:rsidRPr="000F0AD5" w14:paraId="09D32B8B" w14:textId="77777777" w:rsidTr="00B238B8">
        <w:trPr>
          <w:jc w:val="center"/>
        </w:trPr>
        <w:tc>
          <w:tcPr>
            <w:tcW w:w="1271" w:type="dxa"/>
          </w:tcPr>
          <w:p w14:paraId="13B5FC3D" w14:textId="1595CBFB"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2-4</w:t>
            </w:r>
          </w:p>
        </w:tc>
        <w:tc>
          <w:tcPr>
            <w:tcW w:w="5812" w:type="dxa"/>
          </w:tcPr>
          <w:p w14:paraId="479A69A1" w14:textId="7220EE64" w:rsidR="00426DE8" w:rsidRPr="000F0AD5" w:rsidRDefault="00715828" w:rsidP="0058116A">
            <w:pPr>
              <w:pStyle w:val="a4"/>
              <w:jc w:val="both"/>
              <w:rPr>
                <w:rFonts w:ascii="Times New Roman" w:hAnsi="Times New Roman"/>
                <w:sz w:val="24"/>
                <w:szCs w:val="24"/>
              </w:rPr>
            </w:pPr>
            <w:r w:rsidRPr="000F0AD5">
              <w:rPr>
                <w:rFonts w:ascii="Times New Roman" w:hAnsi="Times New Roman"/>
                <w:sz w:val="24"/>
                <w:szCs w:val="24"/>
              </w:rPr>
              <w:t>23</w:t>
            </w:r>
          </w:p>
        </w:tc>
      </w:tr>
      <w:tr w:rsidR="00426DE8" w:rsidRPr="000F0AD5" w14:paraId="5399894A" w14:textId="77777777" w:rsidTr="00B238B8">
        <w:trPr>
          <w:jc w:val="center"/>
        </w:trPr>
        <w:tc>
          <w:tcPr>
            <w:tcW w:w="1271" w:type="dxa"/>
          </w:tcPr>
          <w:p w14:paraId="053A361C" w14:textId="2EBF089E"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5</w:t>
            </w:r>
          </w:p>
        </w:tc>
        <w:tc>
          <w:tcPr>
            <w:tcW w:w="5812" w:type="dxa"/>
          </w:tcPr>
          <w:p w14:paraId="253A9602" w14:textId="1958BC53" w:rsidR="00426DE8" w:rsidRPr="000F0AD5" w:rsidRDefault="00715828" w:rsidP="0058116A">
            <w:pPr>
              <w:pStyle w:val="a4"/>
              <w:jc w:val="both"/>
              <w:rPr>
                <w:rFonts w:ascii="Times New Roman" w:hAnsi="Times New Roman"/>
                <w:sz w:val="24"/>
                <w:szCs w:val="24"/>
              </w:rPr>
            </w:pPr>
            <w:r w:rsidRPr="000F0AD5">
              <w:rPr>
                <w:rFonts w:ascii="Times New Roman" w:hAnsi="Times New Roman"/>
                <w:sz w:val="24"/>
                <w:szCs w:val="24"/>
              </w:rPr>
              <w:t>29</w:t>
            </w:r>
          </w:p>
        </w:tc>
      </w:tr>
      <w:tr w:rsidR="00426DE8" w:rsidRPr="000F0AD5" w14:paraId="3FBFB0A0" w14:textId="77777777" w:rsidTr="00B238B8">
        <w:trPr>
          <w:jc w:val="center"/>
        </w:trPr>
        <w:tc>
          <w:tcPr>
            <w:tcW w:w="1271" w:type="dxa"/>
          </w:tcPr>
          <w:p w14:paraId="4434CF6C" w14:textId="71BA6438"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6</w:t>
            </w:r>
          </w:p>
        </w:tc>
        <w:tc>
          <w:tcPr>
            <w:tcW w:w="5812" w:type="dxa"/>
          </w:tcPr>
          <w:p w14:paraId="39063F85" w14:textId="5F659D54" w:rsidR="00426DE8" w:rsidRPr="000F0AD5" w:rsidRDefault="00715828" w:rsidP="0058116A">
            <w:pPr>
              <w:pStyle w:val="a4"/>
              <w:jc w:val="both"/>
              <w:rPr>
                <w:rFonts w:ascii="Times New Roman" w:hAnsi="Times New Roman"/>
                <w:sz w:val="24"/>
                <w:szCs w:val="24"/>
              </w:rPr>
            </w:pPr>
            <w:r w:rsidRPr="000F0AD5">
              <w:rPr>
                <w:rFonts w:ascii="Times New Roman" w:hAnsi="Times New Roman"/>
                <w:sz w:val="24"/>
                <w:szCs w:val="24"/>
              </w:rPr>
              <w:t>30</w:t>
            </w:r>
          </w:p>
        </w:tc>
      </w:tr>
      <w:tr w:rsidR="00426DE8" w:rsidRPr="000F0AD5" w14:paraId="355DB22F" w14:textId="77777777" w:rsidTr="00B238B8">
        <w:trPr>
          <w:jc w:val="center"/>
        </w:trPr>
        <w:tc>
          <w:tcPr>
            <w:tcW w:w="1271" w:type="dxa"/>
          </w:tcPr>
          <w:p w14:paraId="37E7C5C3" w14:textId="16A3BBD9"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7</w:t>
            </w:r>
          </w:p>
        </w:tc>
        <w:tc>
          <w:tcPr>
            <w:tcW w:w="5812" w:type="dxa"/>
          </w:tcPr>
          <w:p w14:paraId="519AA94C" w14:textId="481F6FF0" w:rsidR="00426DE8" w:rsidRPr="000F0AD5" w:rsidRDefault="00715828" w:rsidP="0058116A">
            <w:pPr>
              <w:pStyle w:val="a4"/>
              <w:jc w:val="both"/>
              <w:rPr>
                <w:rFonts w:ascii="Times New Roman" w:hAnsi="Times New Roman"/>
                <w:sz w:val="24"/>
                <w:szCs w:val="24"/>
              </w:rPr>
            </w:pPr>
            <w:r w:rsidRPr="000F0AD5">
              <w:rPr>
                <w:rFonts w:ascii="Times New Roman" w:hAnsi="Times New Roman"/>
                <w:sz w:val="24"/>
                <w:szCs w:val="24"/>
              </w:rPr>
              <w:t>32</w:t>
            </w:r>
          </w:p>
        </w:tc>
      </w:tr>
      <w:tr w:rsidR="00426DE8" w:rsidRPr="000F0AD5" w14:paraId="054E0A6E" w14:textId="77777777" w:rsidTr="00B238B8">
        <w:trPr>
          <w:jc w:val="center"/>
        </w:trPr>
        <w:tc>
          <w:tcPr>
            <w:tcW w:w="1271" w:type="dxa"/>
          </w:tcPr>
          <w:p w14:paraId="66898C4A" w14:textId="5A556925"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8-9</w:t>
            </w:r>
          </w:p>
        </w:tc>
        <w:tc>
          <w:tcPr>
            <w:tcW w:w="5812" w:type="dxa"/>
          </w:tcPr>
          <w:p w14:paraId="45D7DD35" w14:textId="6245A8A5" w:rsidR="00426DE8" w:rsidRPr="000F0AD5" w:rsidRDefault="00715828" w:rsidP="0058116A">
            <w:pPr>
              <w:pStyle w:val="a4"/>
              <w:jc w:val="both"/>
              <w:rPr>
                <w:rFonts w:ascii="Times New Roman" w:hAnsi="Times New Roman"/>
                <w:sz w:val="24"/>
                <w:szCs w:val="24"/>
              </w:rPr>
            </w:pPr>
            <w:r w:rsidRPr="000F0AD5">
              <w:rPr>
                <w:rFonts w:ascii="Times New Roman" w:hAnsi="Times New Roman"/>
                <w:sz w:val="24"/>
                <w:szCs w:val="24"/>
              </w:rPr>
              <w:t>33</w:t>
            </w:r>
          </w:p>
        </w:tc>
      </w:tr>
      <w:tr w:rsidR="00426DE8" w:rsidRPr="000F0AD5" w14:paraId="76B9F5E9" w14:textId="77777777" w:rsidTr="00B238B8">
        <w:trPr>
          <w:jc w:val="center"/>
        </w:trPr>
        <w:tc>
          <w:tcPr>
            <w:tcW w:w="1271" w:type="dxa"/>
          </w:tcPr>
          <w:p w14:paraId="1DF2DF13" w14:textId="666B3780" w:rsidR="00426DE8" w:rsidRPr="000F0AD5" w:rsidRDefault="00426DE8" w:rsidP="0058116A">
            <w:pPr>
              <w:pStyle w:val="a4"/>
              <w:jc w:val="both"/>
              <w:rPr>
                <w:rFonts w:ascii="Times New Roman" w:hAnsi="Times New Roman"/>
                <w:sz w:val="24"/>
                <w:szCs w:val="24"/>
              </w:rPr>
            </w:pPr>
            <w:r w:rsidRPr="000F0AD5">
              <w:rPr>
                <w:rFonts w:ascii="Times New Roman" w:hAnsi="Times New Roman"/>
                <w:sz w:val="24"/>
                <w:szCs w:val="24"/>
              </w:rPr>
              <w:t>10-11</w:t>
            </w:r>
          </w:p>
        </w:tc>
        <w:tc>
          <w:tcPr>
            <w:tcW w:w="5812" w:type="dxa"/>
          </w:tcPr>
          <w:p w14:paraId="0964AFD3" w14:textId="6AA1CAA2" w:rsidR="00426DE8" w:rsidRPr="000F0AD5" w:rsidRDefault="00715828" w:rsidP="0058116A">
            <w:pPr>
              <w:pStyle w:val="a4"/>
              <w:jc w:val="both"/>
              <w:rPr>
                <w:rFonts w:ascii="Times New Roman" w:hAnsi="Times New Roman"/>
                <w:sz w:val="24"/>
                <w:szCs w:val="24"/>
              </w:rPr>
            </w:pPr>
            <w:r w:rsidRPr="000F0AD5">
              <w:rPr>
                <w:rFonts w:ascii="Times New Roman" w:hAnsi="Times New Roman"/>
                <w:sz w:val="24"/>
                <w:szCs w:val="24"/>
              </w:rPr>
              <w:t>34</w:t>
            </w:r>
          </w:p>
        </w:tc>
      </w:tr>
    </w:tbl>
    <w:p w14:paraId="16D4B46D" w14:textId="5CEC6BC8" w:rsidR="00715828" w:rsidRPr="0007103E" w:rsidRDefault="00715828" w:rsidP="0058116A">
      <w:pPr>
        <w:pStyle w:val="a4"/>
        <w:jc w:val="both"/>
        <w:rPr>
          <w:rFonts w:ascii="Times New Roman" w:hAnsi="Times New Roman"/>
          <w:sz w:val="24"/>
          <w:szCs w:val="24"/>
        </w:rPr>
      </w:pPr>
      <w:r w:rsidRPr="0007103E">
        <w:rPr>
          <w:rFonts w:ascii="Times New Roman" w:hAnsi="Times New Roman"/>
          <w:sz w:val="24"/>
          <w:szCs w:val="24"/>
        </w:rPr>
        <w:t xml:space="preserve">2.14. </w:t>
      </w:r>
      <w:r w:rsidR="0058116A" w:rsidRPr="0007103E">
        <w:rPr>
          <w:rFonts w:ascii="Times New Roman" w:hAnsi="Times New Roman"/>
          <w:sz w:val="24"/>
          <w:szCs w:val="24"/>
        </w:rPr>
        <w:t xml:space="preserve">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Продолжительность перемены между урочной и внеурочной деятельностью составляет не менее </w:t>
      </w:r>
      <w:r w:rsidR="00E16A06">
        <w:rPr>
          <w:rFonts w:ascii="Times New Roman" w:hAnsi="Times New Roman"/>
          <w:sz w:val="24"/>
          <w:szCs w:val="24"/>
        </w:rPr>
        <w:t>30</w:t>
      </w:r>
      <w:r w:rsidR="0058116A" w:rsidRPr="0007103E">
        <w:rPr>
          <w:rFonts w:ascii="Times New Roman" w:hAnsi="Times New Roman"/>
          <w:sz w:val="24"/>
          <w:szCs w:val="24"/>
        </w:rPr>
        <w:t xml:space="preserve"> минут. </w:t>
      </w:r>
    </w:p>
    <w:p w14:paraId="2F3B035A" w14:textId="4496EFF4" w:rsidR="0007103E" w:rsidRPr="0007103E" w:rsidRDefault="0058116A" w:rsidP="0058116A">
      <w:pPr>
        <w:pStyle w:val="a4"/>
        <w:jc w:val="both"/>
        <w:rPr>
          <w:rFonts w:ascii="Times New Roman" w:hAnsi="Times New Roman"/>
          <w:sz w:val="24"/>
          <w:szCs w:val="24"/>
        </w:rPr>
      </w:pPr>
      <w:r w:rsidRPr="0007103E">
        <w:rPr>
          <w:rFonts w:ascii="Times New Roman" w:hAnsi="Times New Roman"/>
          <w:sz w:val="24"/>
          <w:szCs w:val="24"/>
        </w:rPr>
        <w:t xml:space="preserve">2.15. </w:t>
      </w:r>
      <w:r w:rsidR="0007103E" w:rsidRPr="0007103E">
        <w:rPr>
          <w:rFonts w:ascii="Times New Roman" w:hAnsi="Times New Roman"/>
          <w:sz w:val="24"/>
          <w:szCs w:val="24"/>
        </w:rPr>
        <w:t xml:space="preserve">Образовательная недельная нагрузка обучающихся равномерно распределяется в течение учебной недели, при этом объем максимальной допустимой нагрузки в течение дня распределяется следующим образом: </w:t>
      </w:r>
    </w:p>
    <w:p w14:paraId="6B05599F" w14:textId="77777777" w:rsidR="0007103E" w:rsidRPr="0007103E" w:rsidRDefault="0007103E" w:rsidP="0058116A">
      <w:pPr>
        <w:pStyle w:val="a4"/>
        <w:jc w:val="both"/>
        <w:rPr>
          <w:rFonts w:ascii="Times New Roman" w:hAnsi="Times New Roman"/>
          <w:sz w:val="24"/>
          <w:szCs w:val="24"/>
        </w:rPr>
      </w:pPr>
      <w:r w:rsidRPr="0007103E">
        <w:rPr>
          <w:rFonts w:ascii="Times New Roman" w:hAnsi="Times New Roman"/>
          <w:sz w:val="24"/>
          <w:szCs w:val="24"/>
        </w:rPr>
        <w:t xml:space="preserve">- для обучающихся 1-х классов - не более 4 уроков и 1 день в неделю – не более 5 уроков, за счет урока физической культуры; </w:t>
      </w:r>
    </w:p>
    <w:p w14:paraId="23BD9BF5" w14:textId="77777777" w:rsidR="0007103E" w:rsidRPr="0007103E" w:rsidRDefault="0007103E" w:rsidP="0058116A">
      <w:pPr>
        <w:pStyle w:val="a4"/>
        <w:jc w:val="both"/>
        <w:rPr>
          <w:rFonts w:ascii="Times New Roman" w:hAnsi="Times New Roman"/>
          <w:sz w:val="24"/>
          <w:szCs w:val="24"/>
        </w:rPr>
      </w:pPr>
      <w:r w:rsidRPr="0007103E">
        <w:rPr>
          <w:rFonts w:ascii="Times New Roman" w:hAnsi="Times New Roman"/>
          <w:sz w:val="24"/>
          <w:szCs w:val="24"/>
        </w:rPr>
        <w:t xml:space="preserve">- для обучающихся 2-4 классов – не более 5 уроков, и один раз в неделю 6 уроков за счет урока физической культуры при 6-ти дневной учебной неделе; </w:t>
      </w:r>
    </w:p>
    <w:p w14:paraId="05B5117A" w14:textId="77777777" w:rsidR="0007103E" w:rsidRPr="0007103E" w:rsidRDefault="0007103E" w:rsidP="0058116A">
      <w:pPr>
        <w:pStyle w:val="a4"/>
        <w:jc w:val="both"/>
        <w:rPr>
          <w:rFonts w:ascii="Times New Roman" w:hAnsi="Times New Roman"/>
          <w:sz w:val="24"/>
          <w:szCs w:val="24"/>
        </w:rPr>
      </w:pPr>
      <w:r w:rsidRPr="0007103E">
        <w:rPr>
          <w:rFonts w:ascii="Times New Roman" w:hAnsi="Times New Roman"/>
          <w:sz w:val="24"/>
          <w:szCs w:val="24"/>
        </w:rPr>
        <w:t xml:space="preserve">- для обучающихся 5-6 классов – не более 6 уроков; </w:t>
      </w:r>
    </w:p>
    <w:p w14:paraId="44F294C6" w14:textId="78FA15D6" w:rsidR="0007103E" w:rsidRPr="0007103E" w:rsidRDefault="0007103E" w:rsidP="0058116A">
      <w:pPr>
        <w:pStyle w:val="a4"/>
        <w:jc w:val="both"/>
        <w:rPr>
          <w:rFonts w:ascii="Times New Roman" w:hAnsi="Times New Roman"/>
          <w:sz w:val="24"/>
          <w:szCs w:val="24"/>
        </w:rPr>
      </w:pPr>
      <w:r w:rsidRPr="0007103E">
        <w:rPr>
          <w:rFonts w:ascii="Times New Roman" w:hAnsi="Times New Roman"/>
          <w:sz w:val="24"/>
          <w:szCs w:val="24"/>
        </w:rPr>
        <w:t xml:space="preserve">- для обучающихся 7-11 классов - не более 7 уроков. </w:t>
      </w:r>
    </w:p>
    <w:p w14:paraId="0AFF073A" w14:textId="759C41A6" w:rsidR="00715828" w:rsidRPr="0007103E" w:rsidRDefault="0007103E" w:rsidP="0058116A">
      <w:pPr>
        <w:pStyle w:val="a4"/>
        <w:jc w:val="both"/>
        <w:rPr>
          <w:rFonts w:ascii="Times New Roman" w:hAnsi="Times New Roman"/>
          <w:sz w:val="24"/>
          <w:szCs w:val="24"/>
        </w:rPr>
      </w:pPr>
      <w:r w:rsidRPr="0007103E">
        <w:rPr>
          <w:rFonts w:ascii="Times New Roman" w:hAnsi="Times New Roman"/>
          <w:sz w:val="24"/>
          <w:szCs w:val="24"/>
        </w:rPr>
        <w:t xml:space="preserve">2.16. </w:t>
      </w:r>
      <w:r w:rsidR="0058116A" w:rsidRPr="0007103E">
        <w:rPr>
          <w:rFonts w:ascii="Times New Roman" w:hAnsi="Times New Roman"/>
          <w:sz w:val="24"/>
          <w:szCs w:val="24"/>
        </w:rPr>
        <w:t xml:space="preserve">При проведении занятий внеурочной деятельности на всех уровнях образования, физической культуре, элективных курсах допускается объединение классов. </w:t>
      </w:r>
    </w:p>
    <w:p w14:paraId="7F5F5909" w14:textId="46539E10" w:rsidR="00715828" w:rsidRPr="0007103E" w:rsidRDefault="0058116A" w:rsidP="0058116A">
      <w:pPr>
        <w:pStyle w:val="a4"/>
        <w:jc w:val="both"/>
        <w:rPr>
          <w:rFonts w:ascii="Times New Roman" w:hAnsi="Times New Roman"/>
          <w:sz w:val="24"/>
          <w:szCs w:val="24"/>
        </w:rPr>
      </w:pPr>
      <w:r w:rsidRPr="0007103E">
        <w:rPr>
          <w:rFonts w:ascii="Times New Roman" w:hAnsi="Times New Roman"/>
          <w:sz w:val="24"/>
          <w:szCs w:val="24"/>
        </w:rPr>
        <w:t>2.1</w:t>
      </w:r>
      <w:r w:rsidR="0007103E" w:rsidRPr="0007103E">
        <w:rPr>
          <w:rFonts w:ascii="Times New Roman" w:hAnsi="Times New Roman"/>
          <w:sz w:val="24"/>
          <w:szCs w:val="24"/>
        </w:rPr>
        <w:t>7</w:t>
      </w:r>
      <w:r w:rsidRPr="0007103E">
        <w:rPr>
          <w:rFonts w:ascii="Times New Roman" w:hAnsi="Times New Roman"/>
          <w:sz w:val="24"/>
          <w:szCs w:val="24"/>
        </w:rPr>
        <w:t xml:space="preserve">. В начальных классах плотность учебной работы обучающихся на уроках по основным предметам не должна превышать 80%. С целью профилактики утомления, нарушения осанки, зрения обучающихся на уроках проводятся физкультминутки и гимнастика для глаз. </w:t>
      </w:r>
    </w:p>
    <w:p w14:paraId="43E9EB3A" w14:textId="0B0B8A2D" w:rsidR="00715828" w:rsidRPr="0007103E" w:rsidRDefault="0058116A" w:rsidP="0058116A">
      <w:pPr>
        <w:pStyle w:val="a4"/>
        <w:jc w:val="both"/>
        <w:rPr>
          <w:rFonts w:ascii="Times New Roman" w:hAnsi="Times New Roman"/>
          <w:sz w:val="24"/>
          <w:szCs w:val="24"/>
        </w:rPr>
      </w:pPr>
      <w:r w:rsidRPr="0007103E">
        <w:rPr>
          <w:rFonts w:ascii="Times New Roman" w:hAnsi="Times New Roman"/>
          <w:sz w:val="24"/>
          <w:szCs w:val="24"/>
        </w:rPr>
        <w:t>2.1</w:t>
      </w:r>
      <w:r w:rsidR="0007103E" w:rsidRPr="0007103E">
        <w:rPr>
          <w:rFonts w:ascii="Times New Roman" w:hAnsi="Times New Roman"/>
          <w:sz w:val="24"/>
          <w:szCs w:val="24"/>
        </w:rPr>
        <w:t>8</w:t>
      </w:r>
      <w:r w:rsidRPr="0007103E">
        <w:rPr>
          <w:rFonts w:ascii="Times New Roman" w:hAnsi="Times New Roman"/>
          <w:sz w:val="24"/>
          <w:szCs w:val="24"/>
        </w:rPr>
        <w:t xml:space="preserve">. В течение учебного дня не следует проводить более одной контрольной работы. Контрольные работы рекомендуется проводить на 2-4 уроках. </w:t>
      </w:r>
    </w:p>
    <w:p w14:paraId="16818CEC" w14:textId="7B8670BA" w:rsidR="0025791E" w:rsidRPr="0007103E" w:rsidRDefault="0058116A" w:rsidP="0058116A">
      <w:pPr>
        <w:pStyle w:val="a4"/>
        <w:jc w:val="both"/>
        <w:rPr>
          <w:rFonts w:ascii="Times New Roman" w:hAnsi="Times New Roman"/>
          <w:sz w:val="24"/>
          <w:szCs w:val="24"/>
        </w:rPr>
      </w:pPr>
      <w:r w:rsidRPr="0007103E">
        <w:rPr>
          <w:rFonts w:ascii="Times New Roman" w:hAnsi="Times New Roman"/>
          <w:sz w:val="24"/>
          <w:szCs w:val="24"/>
        </w:rPr>
        <w:t>2.1</w:t>
      </w:r>
      <w:r w:rsidR="0007103E" w:rsidRPr="0007103E">
        <w:rPr>
          <w:rFonts w:ascii="Times New Roman" w:hAnsi="Times New Roman"/>
          <w:sz w:val="24"/>
          <w:szCs w:val="24"/>
        </w:rPr>
        <w:t>9</w:t>
      </w:r>
      <w:r w:rsidRPr="0007103E">
        <w:rPr>
          <w:rFonts w:ascii="Times New Roman" w:hAnsi="Times New Roman"/>
          <w:sz w:val="24"/>
          <w:szCs w:val="24"/>
        </w:rPr>
        <w:t xml:space="preserve">. </w:t>
      </w:r>
      <w:r w:rsidR="0025791E" w:rsidRPr="0007103E">
        <w:rPr>
          <w:rFonts w:ascii="Times New Roman" w:hAnsi="Times New Roman"/>
          <w:sz w:val="24"/>
          <w:szCs w:val="24"/>
        </w:rPr>
        <w:t>При реализации общеобразовательных программ начального общего, основного общего и среднего общего образования используются различные образовательные технологии, в том числе дистанционные образовательные технологии, электронное обучение.</w:t>
      </w:r>
    </w:p>
    <w:p w14:paraId="32566C14" w14:textId="38FFF772" w:rsidR="00715828" w:rsidRPr="0007103E" w:rsidRDefault="0025791E" w:rsidP="0058116A">
      <w:pPr>
        <w:pStyle w:val="a4"/>
        <w:jc w:val="both"/>
        <w:rPr>
          <w:rFonts w:ascii="Times New Roman" w:hAnsi="Times New Roman"/>
          <w:sz w:val="24"/>
          <w:szCs w:val="24"/>
        </w:rPr>
      </w:pPr>
      <w:r w:rsidRPr="0007103E">
        <w:rPr>
          <w:rFonts w:ascii="Times New Roman" w:hAnsi="Times New Roman"/>
          <w:sz w:val="24"/>
          <w:szCs w:val="24"/>
        </w:rPr>
        <w:t>2.</w:t>
      </w:r>
      <w:r w:rsidR="0007103E" w:rsidRPr="0007103E">
        <w:rPr>
          <w:rFonts w:ascii="Times New Roman" w:hAnsi="Times New Roman"/>
          <w:sz w:val="24"/>
          <w:szCs w:val="24"/>
        </w:rPr>
        <w:t>20</w:t>
      </w:r>
      <w:r w:rsidRPr="0007103E">
        <w:rPr>
          <w:rFonts w:ascii="Times New Roman" w:hAnsi="Times New Roman"/>
          <w:sz w:val="24"/>
          <w:szCs w:val="24"/>
        </w:rPr>
        <w:t xml:space="preserve">. </w:t>
      </w:r>
      <w:r w:rsidR="0058116A" w:rsidRPr="0007103E">
        <w:rPr>
          <w:rFonts w:ascii="Times New Roman" w:hAnsi="Times New Roman"/>
          <w:sz w:val="24"/>
          <w:szCs w:val="24"/>
        </w:rPr>
        <w:t xml:space="preserve">Обучающиеся одного года обучения объединяются в учебные классы. За каждым классом закрепляется классный руководитель из числа педагогических работников </w:t>
      </w:r>
      <w:r w:rsidR="00715828" w:rsidRPr="0007103E">
        <w:rPr>
          <w:rFonts w:ascii="Times New Roman" w:hAnsi="Times New Roman"/>
          <w:sz w:val="24"/>
          <w:szCs w:val="24"/>
        </w:rPr>
        <w:t>школы</w:t>
      </w:r>
      <w:r w:rsidR="0058116A" w:rsidRPr="0007103E">
        <w:rPr>
          <w:rFonts w:ascii="Times New Roman" w:hAnsi="Times New Roman"/>
          <w:sz w:val="24"/>
          <w:szCs w:val="24"/>
        </w:rPr>
        <w:t xml:space="preserve">. </w:t>
      </w:r>
    </w:p>
    <w:p w14:paraId="2D1072FD" w14:textId="67462DFE" w:rsidR="00715828" w:rsidRPr="0007103E" w:rsidRDefault="0058116A" w:rsidP="0058116A">
      <w:pPr>
        <w:pStyle w:val="a4"/>
        <w:jc w:val="both"/>
        <w:rPr>
          <w:rFonts w:ascii="Times New Roman" w:hAnsi="Times New Roman"/>
          <w:sz w:val="24"/>
          <w:szCs w:val="24"/>
        </w:rPr>
      </w:pPr>
      <w:r w:rsidRPr="0007103E">
        <w:rPr>
          <w:rFonts w:ascii="Times New Roman" w:hAnsi="Times New Roman"/>
          <w:sz w:val="24"/>
          <w:szCs w:val="24"/>
        </w:rPr>
        <w:t>2.</w:t>
      </w:r>
      <w:r w:rsidR="0025791E" w:rsidRPr="0007103E">
        <w:rPr>
          <w:rFonts w:ascii="Times New Roman" w:hAnsi="Times New Roman"/>
          <w:sz w:val="24"/>
          <w:szCs w:val="24"/>
        </w:rPr>
        <w:t>2</w:t>
      </w:r>
      <w:r w:rsidR="0007103E" w:rsidRPr="0007103E">
        <w:rPr>
          <w:rFonts w:ascii="Times New Roman" w:hAnsi="Times New Roman"/>
          <w:sz w:val="24"/>
          <w:szCs w:val="24"/>
        </w:rPr>
        <w:t>1</w:t>
      </w:r>
      <w:r w:rsidRPr="0007103E">
        <w:rPr>
          <w:rFonts w:ascii="Times New Roman" w:hAnsi="Times New Roman"/>
          <w:sz w:val="24"/>
          <w:szCs w:val="24"/>
        </w:rPr>
        <w:t>.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w:t>
      </w:r>
      <w:r w:rsidR="005C513F" w:rsidRPr="0007103E">
        <w:rPr>
          <w:rFonts w:ascii="Times New Roman" w:hAnsi="Times New Roman"/>
          <w:sz w:val="24"/>
          <w:szCs w:val="24"/>
        </w:rPr>
        <w:t>аса</w:t>
      </w:r>
      <w:r w:rsidRPr="0007103E">
        <w:rPr>
          <w:rFonts w:ascii="Times New Roman" w:hAnsi="Times New Roman"/>
          <w:sz w:val="24"/>
          <w:szCs w:val="24"/>
        </w:rPr>
        <w:t>., в 4-5-х классах – 2 ч</w:t>
      </w:r>
      <w:r w:rsidR="005C513F" w:rsidRPr="0007103E">
        <w:rPr>
          <w:rFonts w:ascii="Times New Roman" w:hAnsi="Times New Roman"/>
          <w:sz w:val="24"/>
          <w:szCs w:val="24"/>
        </w:rPr>
        <w:t>аса</w:t>
      </w:r>
      <w:r w:rsidRPr="0007103E">
        <w:rPr>
          <w:rFonts w:ascii="Times New Roman" w:hAnsi="Times New Roman"/>
          <w:sz w:val="24"/>
          <w:szCs w:val="24"/>
        </w:rPr>
        <w:t>., в 6-8-х классах – 2,5 ч</w:t>
      </w:r>
      <w:r w:rsidR="005C513F" w:rsidRPr="0007103E">
        <w:rPr>
          <w:rFonts w:ascii="Times New Roman" w:hAnsi="Times New Roman"/>
          <w:sz w:val="24"/>
          <w:szCs w:val="24"/>
        </w:rPr>
        <w:t>аса</w:t>
      </w:r>
      <w:r w:rsidRPr="0007103E">
        <w:rPr>
          <w:rFonts w:ascii="Times New Roman" w:hAnsi="Times New Roman"/>
          <w:sz w:val="24"/>
          <w:szCs w:val="24"/>
        </w:rPr>
        <w:t>., в 9-11-х классах – до 3,5 ч</w:t>
      </w:r>
      <w:r w:rsidR="005C513F" w:rsidRPr="0007103E">
        <w:rPr>
          <w:rFonts w:ascii="Times New Roman" w:hAnsi="Times New Roman"/>
          <w:sz w:val="24"/>
          <w:szCs w:val="24"/>
        </w:rPr>
        <w:t>асов</w:t>
      </w:r>
      <w:r w:rsidRPr="0007103E">
        <w:rPr>
          <w:rFonts w:ascii="Times New Roman" w:hAnsi="Times New Roman"/>
          <w:sz w:val="24"/>
          <w:szCs w:val="24"/>
        </w:rPr>
        <w:t xml:space="preserve">. </w:t>
      </w:r>
    </w:p>
    <w:p w14:paraId="4C957E54" w14:textId="086CC9DC" w:rsidR="00715828" w:rsidRPr="0007103E" w:rsidRDefault="0058116A" w:rsidP="0058116A">
      <w:pPr>
        <w:pStyle w:val="a4"/>
        <w:jc w:val="both"/>
        <w:rPr>
          <w:rFonts w:ascii="Times New Roman" w:hAnsi="Times New Roman"/>
          <w:sz w:val="24"/>
          <w:szCs w:val="24"/>
        </w:rPr>
      </w:pPr>
      <w:r w:rsidRPr="0007103E">
        <w:rPr>
          <w:rFonts w:ascii="Times New Roman" w:hAnsi="Times New Roman"/>
          <w:sz w:val="24"/>
          <w:szCs w:val="24"/>
        </w:rPr>
        <w:t>2.2</w:t>
      </w:r>
      <w:r w:rsidR="0007103E" w:rsidRPr="0007103E">
        <w:rPr>
          <w:rFonts w:ascii="Times New Roman" w:hAnsi="Times New Roman"/>
          <w:sz w:val="24"/>
          <w:szCs w:val="24"/>
        </w:rPr>
        <w:t>2</w:t>
      </w:r>
      <w:r w:rsidRPr="0007103E">
        <w:rPr>
          <w:rFonts w:ascii="Times New Roman" w:hAnsi="Times New Roman"/>
          <w:sz w:val="24"/>
          <w:szCs w:val="24"/>
        </w:rPr>
        <w:t xml:space="preserve">. В </w:t>
      </w:r>
      <w:r w:rsidR="00715828" w:rsidRPr="0007103E">
        <w:rPr>
          <w:rFonts w:ascii="Times New Roman" w:hAnsi="Times New Roman"/>
          <w:sz w:val="24"/>
          <w:szCs w:val="24"/>
        </w:rPr>
        <w:t>школе</w:t>
      </w:r>
      <w:r w:rsidRPr="0007103E">
        <w:rPr>
          <w:rFonts w:ascii="Times New Roman" w:hAnsi="Times New Roman"/>
          <w:sz w:val="24"/>
          <w:szCs w:val="24"/>
        </w:rPr>
        <w:t xml:space="preserve"> организовано медицинское обслуживание учащихся. Медицинские осмотры учащихся организуются и проводятся в порядке, установленным Федеральным органом исполнительной власти в области здравоохранения. </w:t>
      </w:r>
    </w:p>
    <w:p w14:paraId="5757C122" w14:textId="26F549F4" w:rsidR="000F0AD5" w:rsidRPr="0007103E" w:rsidRDefault="0058116A" w:rsidP="0058116A">
      <w:pPr>
        <w:pStyle w:val="a4"/>
        <w:jc w:val="both"/>
        <w:rPr>
          <w:rFonts w:ascii="Times New Roman" w:hAnsi="Times New Roman"/>
          <w:sz w:val="24"/>
          <w:szCs w:val="24"/>
        </w:rPr>
      </w:pPr>
      <w:r w:rsidRPr="0007103E">
        <w:rPr>
          <w:rFonts w:ascii="Times New Roman" w:hAnsi="Times New Roman"/>
          <w:sz w:val="24"/>
          <w:szCs w:val="24"/>
        </w:rPr>
        <w:t>2.2</w:t>
      </w:r>
      <w:r w:rsidR="0007103E" w:rsidRPr="0007103E">
        <w:rPr>
          <w:rFonts w:ascii="Times New Roman" w:hAnsi="Times New Roman"/>
          <w:sz w:val="24"/>
          <w:szCs w:val="24"/>
        </w:rPr>
        <w:t>3</w:t>
      </w:r>
      <w:r w:rsidRPr="0007103E">
        <w:rPr>
          <w:rFonts w:ascii="Times New Roman" w:hAnsi="Times New Roman"/>
          <w:sz w:val="24"/>
          <w:szCs w:val="24"/>
        </w:rPr>
        <w:t xml:space="preserve">. Учащихся допускают к занятиям в </w:t>
      </w:r>
      <w:r w:rsidR="000F0AD5" w:rsidRPr="0007103E">
        <w:rPr>
          <w:rFonts w:ascii="Times New Roman" w:hAnsi="Times New Roman"/>
          <w:sz w:val="24"/>
          <w:szCs w:val="24"/>
        </w:rPr>
        <w:t>школу</w:t>
      </w:r>
      <w:r w:rsidRPr="0007103E">
        <w:rPr>
          <w:rFonts w:ascii="Times New Roman" w:hAnsi="Times New Roman"/>
          <w:sz w:val="24"/>
          <w:szCs w:val="24"/>
        </w:rPr>
        <w:t xml:space="preserve"> после перенесенного заболевания только при наличии справки врача. </w:t>
      </w:r>
    </w:p>
    <w:p w14:paraId="0C05E2A1" w14:textId="72843ECE" w:rsidR="005C513F" w:rsidRPr="0007103E" w:rsidRDefault="0058116A" w:rsidP="00A121E4">
      <w:pPr>
        <w:pStyle w:val="a4"/>
        <w:jc w:val="both"/>
        <w:rPr>
          <w:rFonts w:ascii="Times New Roman" w:hAnsi="Times New Roman"/>
          <w:sz w:val="24"/>
          <w:szCs w:val="24"/>
        </w:rPr>
      </w:pPr>
      <w:r w:rsidRPr="0007103E">
        <w:rPr>
          <w:rFonts w:ascii="Times New Roman" w:hAnsi="Times New Roman"/>
          <w:sz w:val="24"/>
          <w:szCs w:val="24"/>
        </w:rPr>
        <w:t>2.2</w:t>
      </w:r>
      <w:r w:rsidR="0007103E" w:rsidRPr="0007103E">
        <w:rPr>
          <w:rFonts w:ascii="Times New Roman" w:hAnsi="Times New Roman"/>
          <w:sz w:val="24"/>
          <w:szCs w:val="24"/>
        </w:rPr>
        <w:t>4</w:t>
      </w:r>
      <w:r w:rsidRPr="0007103E">
        <w:rPr>
          <w:rFonts w:ascii="Times New Roman" w:hAnsi="Times New Roman"/>
          <w:sz w:val="24"/>
          <w:szCs w:val="24"/>
        </w:rPr>
        <w:t xml:space="preserve">. В </w:t>
      </w:r>
      <w:r w:rsidR="000F0AD5" w:rsidRPr="0007103E">
        <w:rPr>
          <w:rFonts w:ascii="Times New Roman" w:hAnsi="Times New Roman"/>
          <w:sz w:val="24"/>
          <w:szCs w:val="24"/>
        </w:rPr>
        <w:t>школе</w:t>
      </w:r>
      <w:r w:rsidRPr="0007103E">
        <w:rPr>
          <w:rFonts w:ascii="Times New Roman" w:hAnsi="Times New Roman"/>
          <w:sz w:val="24"/>
          <w:szCs w:val="24"/>
        </w:rPr>
        <w:t xml:space="preserve"> организуется работа по профилактике инфекционных и неинфекционных заболеваний. </w:t>
      </w:r>
    </w:p>
    <w:p w14:paraId="43F23C9E" w14:textId="307FAC27" w:rsidR="00A121E4" w:rsidRPr="00FD30AB" w:rsidRDefault="0058116A" w:rsidP="00A121E4">
      <w:pPr>
        <w:pStyle w:val="a4"/>
        <w:jc w:val="both"/>
        <w:rPr>
          <w:rFonts w:ascii="Times New Roman" w:hAnsi="Times New Roman"/>
          <w:sz w:val="24"/>
          <w:szCs w:val="24"/>
        </w:rPr>
      </w:pPr>
      <w:r w:rsidRPr="000F0AD5">
        <w:rPr>
          <w:rFonts w:ascii="Times New Roman" w:hAnsi="Times New Roman"/>
          <w:sz w:val="24"/>
          <w:szCs w:val="24"/>
        </w:rPr>
        <w:t>2.2</w:t>
      </w:r>
      <w:r w:rsidR="0007103E">
        <w:rPr>
          <w:rFonts w:ascii="Times New Roman" w:hAnsi="Times New Roman"/>
          <w:sz w:val="24"/>
          <w:szCs w:val="24"/>
        </w:rPr>
        <w:t>5</w:t>
      </w:r>
      <w:r w:rsidRPr="000F0AD5">
        <w:rPr>
          <w:rFonts w:ascii="Times New Roman" w:hAnsi="Times New Roman"/>
          <w:sz w:val="24"/>
          <w:szCs w:val="24"/>
        </w:rPr>
        <w:t xml:space="preserve">. В классных журналах в </w:t>
      </w:r>
      <w:r w:rsidR="000F0AD5" w:rsidRPr="000F0AD5">
        <w:rPr>
          <w:rFonts w:ascii="Times New Roman" w:hAnsi="Times New Roman"/>
          <w:sz w:val="24"/>
          <w:szCs w:val="24"/>
        </w:rPr>
        <w:t>ИСОУ</w:t>
      </w:r>
      <w:r w:rsidRPr="000F0AD5">
        <w:rPr>
          <w:rFonts w:ascii="Times New Roman" w:hAnsi="Times New Roman"/>
          <w:sz w:val="24"/>
          <w:szCs w:val="24"/>
        </w:rPr>
        <w:t xml:space="preserve"> «</w:t>
      </w:r>
      <w:r w:rsidR="000F0AD5" w:rsidRPr="000F0AD5">
        <w:rPr>
          <w:rFonts w:ascii="Times New Roman" w:hAnsi="Times New Roman"/>
          <w:sz w:val="24"/>
          <w:szCs w:val="24"/>
        </w:rPr>
        <w:t>Виртуальная</w:t>
      </w:r>
      <w:r w:rsidRPr="000F0AD5">
        <w:rPr>
          <w:rFonts w:ascii="Times New Roman" w:hAnsi="Times New Roman"/>
          <w:sz w:val="24"/>
          <w:szCs w:val="24"/>
        </w:rPr>
        <w:t xml:space="preserve"> школа» оформляется лист здоровья, в который для каждого обучающегося вносятся сведения о группе здоровья, группе </w:t>
      </w:r>
      <w:r w:rsidRPr="00FD30AB">
        <w:rPr>
          <w:rFonts w:ascii="Times New Roman" w:hAnsi="Times New Roman"/>
          <w:sz w:val="24"/>
          <w:szCs w:val="24"/>
        </w:rPr>
        <w:t xml:space="preserve">занятий физической культурой. </w:t>
      </w:r>
    </w:p>
    <w:p w14:paraId="66CB7B3C" w14:textId="77777777" w:rsidR="002E6F67" w:rsidRPr="00382024" w:rsidRDefault="002E6F67" w:rsidP="000F0AD5">
      <w:pPr>
        <w:pStyle w:val="a4"/>
        <w:jc w:val="center"/>
        <w:rPr>
          <w:rFonts w:ascii="Times New Roman" w:hAnsi="Times New Roman"/>
          <w:b/>
          <w:bCs/>
          <w:sz w:val="16"/>
          <w:szCs w:val="16"/>
        </w:rPr>
      </w:pPr>
    </w:p>
    <w:p w14:paraId="765F43BE" w14:textId="77777777" w:rsidR="00231AA1" w:rsidRDefault="00231AA1" w:rsidP="000F0AD5">
      <w:pPr>
        <w:pStyle w:val="a4"/>
        <w:jc w:val="center"/>
        <w:rPr>
          <w:rFonts w:ascii="Times New Roman" w:hAnsi="Times New Roman"/>
          <w:b/>
          <w:bCs/>
          <w:sz w:val="24"/>
          <w:szCs w:val="24"/>
        </w:rPr>
      </w:pPr>
    </w:p>
    <w:p w14:paraId="426DE6DE" w14:textId="3FB6BC4C" w:rsidR="000F0AD5" w:rsidRPr="00FD30AB" w:rsidRDefault="0058116A" w:rsidP="000F0AD5">
      <w:pPr>
        <w:pStyle w:val="a4"/>
        <w:jc w:val="center"/>
        <w:rPr>
          <w:rFonts w:ascii="Times New Roman" w:hAnsi="Times New Roman"/>
          <w:b/>
          <w:bCs/>
          <w:sz w:val="24"/>
          <w:szCs w:val="24"/>
        </w:rPr>
      </w:pPr>
      <w:r w:rsidRPr="00FD30AB">
        <w:rPr>
          <w:rFonts w:ascii="Times New Roman" w:hAnsi="Times New Roman"/>
          <w:b/>
          <w:bCs/>
          <w:sz w:val="24"/>
          <w:szCs w:val="24"/>
        </w:rPr>
        <w:lastRenderedPageBreak/>
        <w:t>3. Режим питания обучающихся</w:t>
      </w:r>
    </w:p>
    <w:p w14:paraId="666D95CA" w14:textId="77777777" w:rsidR="00FD30AB" w:rsidRPr="00FD30AB" w:rsidRDefault="0058116A" w:rsidP="0058116A">
      <w:pPr>
        <w:pStyle w:val="a4"/>
        <w:jc w:val="both"/>
        <w:rPr>
          <w:rFonts w:ascii="Times New Roman" w:hAnsi="Times New Roman"/>
          <w:sz w:val="24"/>
          <w:szCs w:val="24"/>
        </w:rPr>
      </w:pPr>
      <w:r w:rsidRPr="00FD30AB">
        <w:rPr>
          <w:rFonts w:ascii="Times New Roman" w:hAnsi="Times New Roman"/>
          <w:sz w:val="24"/>
          <w:szCs w:val="24"/>
        </w:rPr>
        <w:t>3.1. Горячее питание обучающихся осуществляется в соответствии с расписанием, утверждаемым</w:t>
      </w:r>
      <w:r w:rsidR="00FD30AB" w:rsidRPr="00FD30AB">
        <w:rPr>
          <w:rFonts w:ascii="Times New Roman" w:hAnsi="Times New Roman"/>
          <w:sz w:val="24"/>
          <w:szCs w:val="24"/>
        </w:rPr>
        <w:t xml:space="preserve"> </w:t>
      </w:r>
      <w:r w:rsidRPr="00FD30AB">
        <w:rPr>
          <w:rFonts w:ascii="Times New Roman" w:hAnsi="Times New Roman"/>
          <w:sz w:val="24"/>
          <w:szCs w:val="24"/>
        </w:rPr>
        <w:t xml:space="preserve">приказом </w:t>
      </w:r>
      <w:r w:rsidR="00FD30AB" w:rsidRPr="00FD30AB">
        <w:rPr>
          <w:rFonts w:ascii="Times New Roman" w:hAnsi="Times New Roman"/>
          <w:sz w:val="24"/>
          <w:szCs w:val="24"/>
        </w:rPr>
        <w:t>школы</w:t>
      </w:r>
      <w:r w:rsidRPr="00FD30AB">
        <w:rPr>
          <w:rFonts w:ascii="Times New Roman" w:hAnsi="Times New Roman"/>
          <w:sz w:val="24"/>
          <w:szCs w:val="24"/>
        </w:rPr>
        <w:t xml:space="preserve">. </w:t>
      </w:r>
    </w:p>
    <w:p w14:paraId="09F19B5F" w14:textId="77777777" w:rsidR="00FD30AB" w:rsidRPr="00FD30AB" w:rsidRDefault="0058116A" w:rsidP="0058116A">
      <w:pPr>
        <w:pStyle w:val="a4"/>
        <w:jc w:val="both"/>
        <w:rPr>
          <w:rFonts w:ascii="Times New Roman" w:hAnsi="Times New Roman"/>
          <w:sz w:val="24"/>
          <w:szCs w:val="24"/>
        </w:rPr>
      </w:pPr>
      <w:r w:rsidRPr="00FD30AB">
        <w:rPr>
          <w:rFonts w:ascii="Times New Roman" w:hAnsi="Times New Roman"/>
          <w:sz w:val="24"/>
          <w:szCs w:val="24"/>
        </w:rPr>
        <w:t xml:space="preserve">3.2. Организацию питания обучающихся в </w:t>
      </w:r>
      <w:r w:rsidR="00FD30AB" w:rsidRPr="00FD30AB">
        <w:rPr>
          <w:rFonts w:ascii="Times New Roman" w:hAnsi="Times New Roman"/>
          <w:sz w:val="24"/>
          <w:szCs w:val="24"/>
        </w:rPr>
        <w:t>школе</w:t>
      </w:r>
      <w:r w:rsidRPr="00FD30AB">
        <w:rPr>
          <w:rFonts w:ascii="Times New Roman" w:hAnsi="Times New Roman"/>
          <w:sz w:val="24"/>
          <w:szCs w:val="24"/>
        </w:rPr>
        <w:t xml:space="preserve"> осуществляет </w:t>
      </w:r>
      <w:r w:rsidR="00FD30AB" w:rsidRPr="00FD30AB">
        <w:rPr>
          <w:rFonts w:ascii="Times New Roman" w:hAnsi="Times New Roman"/>
          <w:sz w:val="24"/>
          <w:szCs w:val="24"/>
        </w:rPr>
        <w:t>ООО «Комбинат питания «ЖБК-1</w:t>
      </w:r>
      <w:r w:rsidRPr="00FD30AB">
        <w:rPr>
          <w:rFonts w:ascii="Times New Roman" w:hAnsi="Times New Roman"/>
          <w:sz w:val="24"/>
          <w:szCs w:val="24"/>
        </w:rPr>
        <w:t xml:space="preserve">». </w:t>
      </w:r>
    </w:p>
    <w:p w14:paraId="54EE6CE6" w14:textId="59D4A299" w:rsidR="00FD30AB"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 xml:space="preserve">3.3. Для организации питания выделяется </w:t>
      </w:r>
      <w:r w:rsidR="00FD30AB" w:rsidRPr="002E6F67">
        <w:rPr>
          <w:rFonts w:ascii="Times New Roman" w:hAnsi="Times New Roman"/>
          <w:sz w:val="24"/>
          <w:szCs w:val="24"/>
        </w:rPr>
        <w:t>обеденный зал для приема пищи</w:t>
      </w:r>
      <w:r w:rsidRPr="002E6F67">
        <w:rPr>
          <w:rFonts w:ascii="Times New Roman" w:hAnsi="Times New Roman"/>
          <w:sz w:val="24"/>
          <w:szCs w:val="24"/>
        </w:rPr>
        <w:t>, а также помещени</w:t>
      </w:r>
      <w:r w:rsidR="00FD30AB" w:rsidRPr="002E6F67">
        <w:rPr>
          <w:rFonts w:ascii="Times New Roman" w:hAnsi="Times New Roman"/>
          <w:sz w:val="24"/>
          <w:szCs w:val="24"/>
        </w:rPr>
        <w:t>я пищеблока</w:t>
      </w:r>
      <w:r w:rsidRPr="002E6F67">
        <w:rPr>
          <w:rFonts w:ascii="Times New Roman" w:hAnsi="Times New Roman"/>
          <w:sz w:val="24"/>
          <w:szCs w:val="24"/>
        </w:rPr>
        <w:t xml:space="preserve"> для </w:t>
      </w:r>
      <w:r w:rsidR="00FD30AB" w:rsidRPr="002E6F67">
        <w:rPr>
          <w:rFonts w:ascii="Times New Roman" w:hAnsi="Times New Roman"/>
          <w:sz w:val="24"/>
          <w:szCs w:val="24"/>
        </w:rPr>
        <w:t>приготовления пищи</w:t>
      </w:r>
      <w:r w:rsidRPr="002E6F67">
        <w:rPr>
          <w:rFonts w:ascii="Times New Roman" w:hAnsi="Times New Roman"/>
          <w:sz w:val="24"/>
          <w:szCs w:val="24"/>
        </w:rPr>
        <w:t xml:space="preserve">. </w:t>
      </w:r>
    </w:p>
    <w:p w14:paraId="42860555" w14:textId="77777777" w:rsidR="00FD30AB"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 xml:space="preserve">3.4. Питание обучающихся проводится </w:t>
      </w:r>
      <w:r w:rsidR="00FD30AB" w:rsidRPr="002E6F67">
        <w:rPr>
          <w:rFonts w:ascii="Times New Roman" w:hAnsi="Times New Roman"/>
          <w:sz w:val="24"/>
          <w:szCs w:val="24"/>
        </w:rPr>
        <w:t xml:space="preserve">в соответствии с </w:t>
      </w:r>
      <w:r w:rsidRPr="002E6F67">
        <w:rPr>
          <w:rFonts w:ascii="Times New Roman" w:hAnsi="Times New Roman"/>
          <w:sz w:val="24"/>
          <w:szCs w:val="24"/>
        </w:rPr>
        <w:t>график</w:t>
      </w:r>
      <w:r w:rsidR="00FD30AB" w:rsidRPr="002E6F67">
        <w:rPr>
          <w:rFonts w:ascii="Times New Roman" w:hAnsi="Times New Roman"/>
          <w:sz w:val="24"/>
          <w:szCs w:val="24"/>
        </w:rPr>
        <w:t>ом приема пищи, утверждаемым приказом школы</w:t>
      </w:r>
      <w:r w:rsidRPr="002E6F67">
        <w:rPr>
          <w:rFonts w:ascii="Times New Roman" w:hAnsi="Times New Roman"/>
          <w:sz w:val="24"/>
          <w:szCs w:val="24"/>
        </w:rPr>
        <w:t>.</w:t>
      </w:r>
    </w:p>
    <w:p w14:paraId="5275094B" w14:textId="77777777" w:rsidR="002E6F67" w:rsidRPr="00382024" w:rsidRDefault="002E6F67" w:rsidP="00FD30AB">
      <w:pPr>
        <w:pStyle w:val="a4"/>
        <w:jc w:val="center"/>
        <w:rPr>
          <w:rFonts w:ascii="Times New Roman" w:hAnsi="Times New Roman"/>
          <w:b/>
          <w:bCs/>
          <w:sz w:val="16"/>
          <w:szCs w:val="16"/>
        </w:rPr>
      </w:pPr>
    </w:p>
    <w:p w14:paraId="24F0EE8E" w14:textId="3175506D" w:rsidR="00FD30AB" w:rsidRPr="002E6F67" w:rsidRDefault="0058116A" w:rsidP="00FD30AB">
      <w:pPr>
        <w:pStyle w:val="a4"/>
        <w:jc w:val="center"/>
        <w:rPr>
          <w:rFonts w:ascii="Times New Roman" w:hAnsi="Times New Roman"/>
          <w:b/>
          <w:bCs/>
          <w:sz w:val="24"/>
          <w:szCs w:val="24"/>
        </w:rPr>
      </w:pPr>
      <w:r w:rsidRPr="002E6F67">
        <w:rPr>
          <w:rFonts w:ascii="Times New Roman" w:hAnsi="Times New Roman"/>
          <w:b/>
          <w:bCs/>
          <w:sz w:val="24"/>
          <w:szCs w:val="24"/>
        </w:rPr>
        <w:t>4. Режим каникулярного времени</w:t>
      </w:r>
    </w:p>
    <w:p w14:paraId="0C2B5C08" w14:textId="77777777" w:rsidR="00F15591" w:rsidRDefault="0058116A" w:rsidP="0058116A">
      <w:pPr>
        <w:pStyle w:val="a4"/>
        <w:jc w:val="both"/>
        <w:rPr>
          <w:rFonts w:ascii="Times New Roman" w:hAnsi="Times New Roman"/>
          <w:sz w:val="24"/>
          <w:szCs w:val="24"/>
        </w:rPr>
      </w:pPr>
      <w:r w:rsidRPr="002E6F67">
        <w:rPr>
          <w:rFonts w:ascii="Times New Roman" w:hAnsi="Times New Roman"/>
          <w:sz w:val="24"/>
          <w:szCs w:val="24"/>
        </w:rPr>
        <w:t xml:space="preserve">4.1. Продолжительность каникул в течение учебного года составляет не менее 30 календарных дней. </w:t>
      </w:r>
    </w:p>
    <w:p w14:paraId="13E8E101" w14:textId="528324E6" w:rsidR="002E6F67"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 xml:space="preserve">4.2. Продолжительность летних каникул составляет не менее 8 недель. </w:t>
      </w:r>
    </w:p>
    <w:p w14:paraId="224D79F9" w14:textId="77777777" w:rsidR="002E6F67" w:rsidRPr="00382024" w:rsidRDefault="002E6F67" w:rsidP="002E6F67">
      <w:pPr>
        <w:pStyle w:val="a4"/>
        <w:jc w:val="center"/>
        <w:rPr>
          <w:rFonts w:ascii="Times New Roman" w:hAnsi="Times New Roman"/>
          <w:b/>
          <w:bCs/>
          <w:sz w:val="16"/>
          <w:szCs w:val="16"/>
        </w:rPr>
      </w:pPr>
    </w:p>
    <w:p w14:paraId="4617A6DF" w14:textId="68BC7E7D" w:rsidR="002E6F67" w:rsidRPr="002E6F67" w:rsidRDefault="0058116A" w:rsidP="002E6F67">
      <w:pPr>
        <w:pStyle w:val="a4"/>
        <w:jc w:val="center"/>
        <w:rPr>
          <w:rFonts w:ascii="Times New Roman" w:hAnsi="Times New Roman"/>
          <w:b/>
          <w:bCs/>
          <w:sz w:val="24"/>
          <w:szCs w:val="24"/>
        </w:rPr>
      </w:pPr>
      <w:r w:rsidRPr="002E6F67">
        <w:rPr>
          <w:rFonts w:ascii="Times New Roman" w:hAnsi="Times New Roman"/>
          <w:b/>
          <w:bCs/>
          <w:sz w:val="24"/>
          <w:szCs w:val="24"/>
        </w:rPr>
        <w:t>5. Режим внеурочной деятельности</w:t>
      </w:r>
    </w:p>
    <w:p w14:paraId="07B75265" w14:textId="77777777" w:rsidR="002E6F67"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5.1</w:t>
      </w:r>
      <w:r w:rsidR="002E6F67" w:rsidRPr="002E6F67">
        <w:rPr>
          <w:rFonts w:ascii="Times New Roman" w:hAnsi="Times New Roman"/>
          <w:sz w:val="24"/>
          <w:szCs w:val="24"/>
        </w:rPr>
        <w:t>.</w:t>
      </w:r>
      <w:r w:rsidRPr="002E6F67">
        <w:rPr>
          <w:rFonts w:ascii="Times New Roman" w:hAnsi="Times New Roman"/>
          <w:sz w:val="24"/>
          <w:szCs w:val="24"/>
        </w:rPr>
        <w:t xml:space="preserve"> Режим внеурочной деятельности регламентируется расписанием работы кружков, секций, детских общественных объединений. </w:t>
      </w:r>
    </w:p>
    <w:p w14:paraId="2D72A081" w14:textId="63F4F90F" w:rsidR="002E6F67"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 xml:space="preserve">5.2. Время проведения экскурсий, походов, выходов с детьми на внеклассные мероприятия устанавливается в соответствии с рабочей программой курса внеурочной деятельности,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школы. Ответственность за жизнь и здоровье обучающихся при проведении подобных мероприятий несет педагогический работник, который назначен приказом </w:t>
      </w:r>
      <w:r w:rsidR="002E6F67" w:rsidRPr="002E6F67">
        <w:rPr>
          <w:rFonts w:ascii="Times New Roman" w:hAnsi="Times New Roman"/>
          <w:sz w:val="24"/>
          <w:szCs w:val="24"/>
        </w:rPr>
        <w:t>школы</w:t>
      </w:r>
      <w:r w:rsidRPr="002E6F67">
        <w:rPr>
          <w:rFonts w:ascii="Times New Roman" w:hAnsi="Times New Roman"/>
          <w:sz w:val="24"/>
          <w:szCs w:val="24"/>
        </w:rPr>
        <w:t xml:space="preserve">. </w:t>
      </w:r>
    </w:p>
    <w:p w14:paraId="4BC41B10" w14:textId="18ED8AD3" w:rsidR="002E6F67"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 xml:space="preserve">5.3. Часы элективных </w:t>
      </w:r>
      <w:r w:rsidR="005C513F">
        <w:rPr>
          <w:rFonts w:ascii="Times New Roman" w:hAnsi="Times New Roman"/>
          <w:sz w:val="24"/>
          <w:szCs w:val="24"/>
        </w:rPr>
        <w:t>курсов</w:t>
      </w:r>
      <w:r w:rsidRPr="002E6F67">
        <w:rPr>
          <w:rFonts w:ascii="Times New Roman" w:hAnsi="Times New Roman"/>
          <w:sz w:val="24"/>
          <w:szCs w:val="24"/>
        </w:rPr>
        <w:t xml:space="preserve"> входят в объем максимально допустимой аудиторной нагрузки. </w:t>
      </w:r>
    </w:p>
    <w:p w14:paraId="6AB1F613" w14:textId="77777777" w:rsidR="002E6F67"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5.4.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r w:rsidR="002E6F67" w:rsidRPr="002E6F67">
        <w:rPr>
          <w:rFonts w:ascii="Times New Roman" w:hAnsi="Times New Roman"/>
          <w:sz w:val="24"/>
          <w:szCs w:val="24"/>
        </w:rPr>
        <w:t>.</w:t>
      </w:r>
    </w:p>
    <w:p w14:paraId="70D1A452" w14:textId="182EB3ED" w:rsidR="002E6F67" w:rsidRPr="002E6F67" w:rsidRDefault="0058116A" w:rsidP="0058116A">
      <w:pPr>
        <w:pStyle w:val="a4"/>
        <w:jc w:val="both"/>
        <w:rPr>
          <w:rFonts w:ascii="Times New Roman" w:hAnsi="Times New Roman"/>
          <w:sz w:val="24"/>
          <w:szCs w:val="24"/>
        </w:rPr>
      </w:pPr>
      <w:r w:rsidRPr="002E6F67">
        <w:rPr>
          <w:rFonts w:ascii="Times New Roman" w:hAnsi="Times New Roman"/>
          <w:sz w:val="24"/>
          <w:szCs w:val="24"/>
        </w:rPr>
        <w:t xml:space="preserve">5.5. В </w:t>
      </w:r>
      <w:r w:rsidR="002E6F67" w:rsidRPr="002E6F67">
        <w:rPr>
          <w:rFonts w:ascii="Times New Roman" w:hAnsi="Times New Roman"/>
          <w:sz w:val="24"/>
          <w:szCs w:val="24"/>
        </w:rPr>
        <w:t>школе</w:t>
      </w:r>
      <w:r w:rsidRPr="002E6F67">
        <w:rPr>
          <w:rFonts w:ascii="Times New Roman" w:hAnsi="Times New Roman"/>
          <w:sz w:val="24"/>
          <w:szCs w:val="24"/>
        </w:rPr>
        <w:t xml:space="preserve"> по желанию и запросам родителей (законных представителей) могут </w:t>
      </w:r>
      <w:r w:rsidR="002E6F67" w:rsidRPr="002E6F67">
        <w:rPr>
          <w:rFonts w:ascii="Times New Roman" w:hAnsi="Times New Roman"/>
          <w:sz w:val="24"/>
          <w:szCs w:val="24"/>
        </w:rPr>
        <w:t>функционировать</w:t>
      </w:r>
      <w:r w:rsidRPr="002E6F67">
        <w:rPr>
          <w:rFonts w:ascii="Times New Roman" w:hAnsi="Times New Roman"/>
          <w:sz w:val="24"/>
          <w:szCs w:val="24"/>
        </w:rPr>
        <w:t xml:space="preserve"> группы п</w:t>
      </w:r>
      <w:r w:rsidR="002E6F67" w:rsidRPr="002E6F67">
        <w:rPr>
          <w:rFonts w:ascii="Times New Roman" w:hAnsi="Times New Roman"/>
          <w:sz w:val="24"/>
          <w:szCs w:val="24"/>
        </w:rPr>
        <w:t>о присмотру и уходу</w:t>
      </w:r>
      <w:r w:rsidRPr="002E6F67">
        <w:rPr>
          <w:rFonts w:ascii="Times New Roman" w:hAnsi="Times New Roman"/>
          <w:sz w:val="24"/>
          <w:szCs w:val="24"/>
        </w:rPr>
        <w:t xml:space="preserve">, которые начинают свою работу после окончания уроков. Режим работы групп </w:t>
      </w:r>
      <w:r w:rsidR="002E6F67" w:rsidRPr="002E6F67">
        <w:rPr>
          <w:rFonts w:ascii="Times New Roman" w:hAnsi="Times New Roman"/>
          <w:sz w:val="24"/>
          <w:szCs w:val="24"/>
        </w:rPr>
        <w:t>отраж</w:t>
      </w:r>
      <w:r w:rsidR="005C513F">
        <w:rPr>
          <w:rFonts w:ascii="Times New Roman" w:hAnsi="Times New Roman"/>
          <w:sz w:val="24"/>
          <w:szCs w:val="24"/>
        </w:rPr>
        <w:t>ается</w:t>
      </w:r>
      <w:r w:rsidR="002E6F67" w:rsidRPr="002E6F67">
        <w:rPr>
          <w:rFonts w:ascii="Times New Roman" w:hAnsi="Times New Roman"/>
          <w:sz w:val="24"/>
          <w:szCs w:val="24"/>
        </w:rPr>
        <w:t xml:space="preserve"> в календарном учебном графике.</w:t>
      </w:r>
    </w:p>
    <w:p w14:paraId="4C29555C" w14:textId="77777777" w:rsidR="002E6F67" w:rsidRPr="00382024" w:rsidRDefault="002E6F67" w:rsidP="002E6F67">
      <w:pPr>
        <w:pStyle w:val="a4"/>
        <w:jc w:val="center"/>
        <w:rPr>
          <w:rFonts w:ascii="Times New Roman" w:hAnsi="Times New Roman"/>
          <w:b/>
          <w:bCs/>
          <w:sz w:val="16"/>
          <w:szCs w:val="16"/>
        </w:rPr>
      </w:pPr>
    </w:p>
    <w:p w14:paraId="6ADAAB89" w14:textId="2B072529" w:rsidR="002E6F67" w:rsidRPr="002E6F67" w:rsidRDefault="0058116A" w:rsidP="002E6F67">
      <w:pPr>
        <w:pStyle w:val="a4"/>
        <w:jc w:val="center"/>
        <w:rPr>
          <w:rFonts w:ascii="Times New Roman" w:hAnsi="Times New Roman"/>
          <w:b/>
          <w:bCs/>
          <w:sz w:val="24"/>
          <w:szCs w:val="24"/>
        </w:rPr>
      </w:pPr>
      <w:r w:rsidRPr="002E6F67">
        <w:rPr>
          <w:rFonts w:ascii="Times New Roman" w:hAnsi="Times New Roman"/>
          <w:b/>
          <w:bCs/>
          <w:sz w:val="24"/>
          <w:szCs w:val="24"/>
        </w:rPr>
        <w:t>6. Промежуточная аттестация обучающихся</w:t>
      </w:r>
    </w:p>
    <w:p w14:paraId="2C65A790" w14:textId="77777777" w:rsidR="002E6F67"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t xml:space="preserve">6.1.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 </w:t>
      </w:r>
    </w:p>
    <w:p w14:paraId="54081F38" w14:textId="77777777" w:rsidR="002E6F67"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t xml:space="preserve">6.2. Промежуточная аттестация в переводных классах проводится в </w:t>
      </w:r>
      <w:r w:rsidR="002E6F67" w:rsidRPr="00154B41">
        <w:rPr>
          <w:rFonts w:ascii="Times New Roman" w:hAnsi="Times New Roman"/>
          <w:sz w:val="24"/>
          <w:szCs w:val="24"/>
        </w:rPr>
        <w:t>период, установленный календарным учебным графиком, по особому расписанию, утверждаемому приказом школы</w:t>
      </w:r>
      <w:r w:rsidRPr="00154B41">
        <w:rPr>
          <w:rFonts w:ascii="Times New Roman" w:hAnsi="Times New Roman"/>
          <w:sz w:val="24"/>
          <w:szCs w:val="24"/>
        </w:rPr>
        <w:t xml:space="preserve">. </w:t>
      </w:r>
    </w:p>
    <w:p w14:paraId="54330EBE" w14:textId="77777777" w:rsidR="00D3050C" w:rsidRPr="00D3050C" w:rsidRDefault="00D3050C" w:rsidP="0058116A">
      <w:pPr>
        <w:pStyle w:val="a4"/>
        <w:jc w:val="both"/>
        <w:rPr>
          <w:rFonts w:ascii="Times New Roman" w:hAnsi="Times New Roman"/>
          <w:sz w:val="16"/>
          <w:szCs w:val="16"/>
        </w:rPr>
      </w:pPr>
    </w:p>
    <w:p w14:paraId="6C71B13B" w14:textId="51B19390" w:rsidR="002E6F67" w:rsidRPr="00D3050C" w:rsidRDefault="0058116A" w:rsidP="00D3050C">
      <w:pPr>
        <w:pStyle w:val="a4"/>
        <w:jc w:val="center"/>
        <w:rPr>
          <w:rFonts w:ascii="Times New Roman" w:hAnsi="Times New Roman"/>
          <w:b/>
          <w:bCs/>
          <w:sz w:val="24"/>
          <w:szCs w:val="24"/>
        </w:rPr>
      </w:pPr>
      <w:r w:rsidRPr="00D3050C">
        <w:rPr>
          <w:rFonts w:ascii="Times New Roman" w:hAnsi="Times New Roman"/>
          <w:b/>
          <w:bCs/>
          <w:sz w:val="24"/>
          <w:szCs w:val="24"/>
        </w:rPr>
        <w:t>7. Режим двигательной активности обучающихся</w:t>
      </w:r>
    </w:p>
    <w:p w14:paraId="1A02ADD3"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t xml:space="preserve">7.1. Двигательная активность обучающихся помимо уроков физической культуры обеспечивается за счет: </w:t>
      </w:r>
    </w:p>
    <w:p w14:paraId="088ED2A1"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sym w:font="Symbol" w:char="F0B7"/>
      </w:r>
      <w:r w:rsidRPr="00154B41">
        <w:rPr>
          <w:rFonts w:ascii="Times New Roman" w:hAnsi="Times New Roman"/>
          <w:sz w:val="24"/>
          <w:szCs w:val="24"/>
        </w:rPr>
        <w:t xml:space="preserve"> утренней зарядки; </w:t>
      </w:r>
    </w:p>
    <w:p w14:paraId="442E7421"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sym w:font="Symbol" w:char="F0B7"/>
      </w:r>
      <w:r w:rsidRPr="00154B41">
        <w:rPr>
          <w:rFonts w:ascii="Times New Roman" w:hAnsi="Times New Roman"/>
          <w:sz w:val="24"/>
          <w:szCs w:val="24"/>
        </w:rPr>
        <w:t xml:space="preserve"> физкультминуток; </w:t>
      </w:r>
    </w:p>
    <w:p w14:paraId="7516275B"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sym w:font="Symbol" w:char="F0B7"/>
      </w:r>
      <w:r w:rsidRPr="00154B41">
        <w:rPr>
          <w:rFonts w:ascii="Times New Roman" w:hAnsi="Times New Roman"/>
          <w:sz w:val="24"/>
          <w:szCs w:val="24"/>
        </w:rPr>
        <w:t xml:space="preserve"> динамических пауз; </w:t>
      </w:r>
    </w:p>
    <w:p w14:paraId="4A762E77"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sym w:font="Symbol" w:char="F0B7"/>
      </w:r>
      <w:r w:rsidRPr="00154B41">
        <w:rPr>
          <w:rFonts w:ascii="Times New Roman" w:hAnsi="Times New Roman"/>
          <w:sz w:val="24"/>
          <w:szCs w:val="24"/>
        </w:rPr>
        <w:t xml:space="preserve"> организованных подвижных игр на переменах; </w:t>
      </w:r>
    </w:p>
    <w:p w14:paraId="0CE0AA5A"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sym w:font="Symbol" w:char="F0B7"/>
      </w:r>
      <w:r w:rsidRPr="00154B41">
        <w:rPr>
          <w:rFonts w:ascii="Times New Roman" w:hAnsi="Times New Roman"/>
          <w:sz w:val="24"/>
          <w:szCs w:val="24"/>
        </w:rPr>
        <w:t xml:space="preserve"> внеклассных спортивных занятий и соревнований, общешкольных спортивных мероприятий, дней здоровья; </w:t>
      </w:r>
    </w:p>
    <w:p w14:paraId="266A95FC" w14:textId="78DBC153"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sym w:font="Symbol" w:char="F0B7"/>
      </w:r>
      <w:r w:rsidRPr="00154B41">
        <w:rPr>
          <w:rFonts w:ascii="Times New Roman" w:hAnsi="Times New Roman"/>
          <w:sz w:val="24"/>
          <w:szCs w:val="24"/>
        </w:rPr>
        <w:t xml:space="preserve"> самостоятельных занятий физической культурой в секциях и клубах</w:t>
      </w:r>
      <w:r w:rsidR="00CE4B3F" w:rsidRPr="00154B41">
        <w:rPr>
          <w:rFonts w:ascii="Times New Roman" w:hAnsi="Times New Roman"/>
          <w:sz w:val="24"/>
          <w:szCs w:val="24"/>
        </w:rPr>
        <w:t xml:space="preserve"> дополнительного образования</w:t>
      </w:r>
      <w:r w:rsidRPr="00154B41">
        <w:rPr>
          <w:rFonts w:ascii="Times New Roman" w:hAnsi="Times New Roman"/>
          <w:sz w:val="24"/>
          <w:szCs w:val="24"/>
        </w:rPr>
        <w:t xml:space="preserve">. </w:t>
      </w:r>
    </w:p>
    <w:p w14:paraId="59BDBC4A"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t xml:space="preserve">7.2.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w:t>
      </w:r>
    </w:p>
    <w:p w14:paraId="4F67698F" w14:textId="3666C5D6"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t xml:space="preserve">7.3.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w:t>
      </w:r>
      <w:r w:rsidR="00154B41" w:rsidRPr="00154B41">
        <w:rPr>
          <w:rFonts w:ascii="Times New Roman" w:hAnsi="Times New Roman"/>
          <w:sz w:val="24"/>
          <w:szCs w:val="24"/>
        </w:rPr>
        <w:t>медицинский работник</w:t>
      </w:r>
      <w:r w:rsidRPr="00154B41">
        <w:rPr>
          <w:rFonts w:ascii="Times New Roman" w:hAnsi="Times New Roman"/>
          <w:sz w:val="24"/>
          <w:szCs w:val="24"/>
        </w:rPr>
        <w:t xml:space="preserve">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 </w:t>
      </w:r>
    </w:p>
    <w:p w14:paraId="146F381A" w14:textId="77777777" w:rsidR="00CE4B3F" w:rsidRPr="00154B41" w:rsidRDefault="0058116A" w:rsidP="0058116A">
      <w:pPr>
        <w:pStyle w:val="a4"/>
        <w:jc w:val="both"/>
        <w:rPr>
          <w:rFonts w:ascii="Times New Roman" w:hAnsi="Times New Roman"/>
          <w:sz w:val="24"/>
          <w:szCs w:val="24"/>
        </w:rPr>
      </w:pPr>
      <w:r w:rsidRPr="00154B41">
        <w:rPr>
          <w:rFonts w:ascii="Times New Roman" w:hAnsi="Times New Roman"/>
          <w:sz w:val="24"/>
          <w:szCs w:val="24"/>
        </w:rPr>
        <w:lastRenderedPageBreak/>
        <w:t>7.4. 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14:paraId="1DF40B6B" w14:textId="77777777" w:rsidR="00154B41" w:rsidRPr="00382024" w:rsidRDefault="00154B41" w:rsidP="00CE4B3F">
      <w:pPr>
        <w:pStyle w:val="a4"/>
        <w:jc w:val="center"/>
        <w:rPr>
          <w:rFonts w:ascii="Times New Roman" w:hAnsi="Times New Roman"/>
          <w:b/>
          <w:bCs/>
          <w:sz w:val="16"/>
          <w:szCs w:val="16"/>
        </w:rPr>
      </w:pPr>
    </w:p>
    <w:p w14:paraId="5777F3A3" w14:textId="7D96D19A" w:rsidR="00CE4B3F" w:rsidRPr="00A9012A" w:rsidRDefault="0058116A" w:rsidP="00CE4B3F">
      <w:pPr>
        <w:pStyle w:val="a4"/>
        <w:jc w:val="center"/>
        <w:rPr>
          <w:rFonts w:ascii="Times New Roman" w:hAnsi="Times New Roman"/>
          <w:b/>
          <w:bCs/>
          <w:sz w:val="24"/>
          <w:szCs w:val="24"/>
        </w:rPr>
      </w:pPr>
      <w:r w:rsidRPr="00A9012A">
        <w:rPr>
          <w:rFonts w:ascii="Times New Roman" w:hAnsi="Times New Roman"/>
          <w:b/>
          <w:bCs/>
          <w:sz w:val="24"/>
          <w:szCs w:val="24"/>
        </w:rPr>
        <w:t>8. Режим трудовых занятий обучающихся</w:t>
      </w:r>
    </w:p>
    <w:p w14:paraId="1B9354D8" w14:textId="74EFD11D" w:rsidR="00CB43C5" w:rsidRPr="00E16A06" w:rsidRDefault="0058116A" w:rsidP="0058116A">
      <w:pPr>
        <w:pStyle w:val="a4"/>
        <w:jc w:val="both"/>
        <w:rPr>
          <w:rFonts w:ascii="Times New Roman" w:hAnsi="Times New Roman"/>
          <w:sz w:val="24"/>
          <w:szCs w:val="24"/>
        </w:rPr>
      </w:pPr>
      <w:r w:rsidRPr="00E16A06">
        <w:rPr>
          <w:rFonts w:ascii="Times New Roman" w:hAnsi="Times New Roman"/>
          <w:sz w:val="24"/>
          <w:szCs w:val="24"/>
        </w:rPr>
        <w:t xml:space="preserve">8.1. В </w:t>
      </w:r>
      <w:r w:rsidR="00A9012A" w:rsidRPr="00E16A06">
        <w:rPr>
          <w:rFonts w:ascii="Times New Roman" w:hAnsi="Times New Roman"/>
          <w:sz w:val="24"/>
          <w:szCs w:val="24"/>
        </w:rPr>
        <w:t>школе</w:t>
      </w:r>
      <w:r w:rsidRPr="00E16A06">
        <w:rPr>
          <w:rFonts w:ascii="Times New Roman" w:hAnsi="Times New Roman"/>
          <w:sz w:val="24"/>
          <w:szCs w:val="24"/>
        </w:rPr>
        <w:t xml:space="preserve"> запрещается привлечение обучающихся к труду, не предусмотренному образовательной программой, без согласия их родителей (законных представителей).</w:t>
      </w:r>
    </w:p>
    <w:p w14:paraId="2F36303C" w14:textId="4CE53A73" w:rsidR="00E16A06" w:rsidRPr="00A14554" w:rsidRDefault="00E16A06" w:rsidP="0058116A">
      <w:pPr>
        <w:pStyle w:val="a4"/>
        <w:jc w:val="both"/>
        <w:rPr>
          <w:rFonts w:ascii="Times New Roman" w:hAnsi="Times New Roman"/>
          <w:sz w:val="16"/>
          <w:szCs w:val="16"/>
        </w:rPr>
      </w:pPr>
    </w:p>
    <w:p w14:paraId="143168F9" w14:textId="6E23E4F4" w:rsidR="00E16A06" w:rsidRPr="00E16A06" w:rsidRDefault="00E16A06" w:rsidP="00E16A06">
      <w:pPr>
        <w:pStyle w:val="a4"/>
        <w:jc w:val="center"/>
        <w:rPr>
          <w:rFonts w:ascii="Times New Roman" w:hAnsi="Times New Roman"/>
          <w:b/>
          <w:bCs/>
          <w:sz w:val="24"/>
          <w:szCs w:val="24"/>
        </w:rPr>
      </w:pPr>
      <w:r w:rsidRPr="00E16A06">
        <w:rPr>
          <w:rFonts w:ascii="Times New Roman" w:hAnsi="Times New Roman"/>
          <w:b/>
          <w:bCs/>
          <w:sz w:val="24"/>
          <w:szCs w:val="24"/>
        </w:rPr>
        <w:t>9.</w:t>
      </w:r>
      <w:r w:rsidRPr="00E16A06">
        <w:rPr>
          <w:rFonts w:ascii="Times New Roman" w:hAnsi="Times New Roman"/>
          <w:b/>
          <w:bCs/>
          <w:sz w:val="24"/>
          <w:szCs w:val="24"/>
        </w:rPr>
        <w:t xml:space="preserve"> </w:t>
      </w:r>
      <w:r w:rsidRPr="00E16A06">
        <w:rPr>
          <w:rFonts w:ascii="Times New Roman" w:hAnsi="Times New Roman"/>
          <w:b/>
          <w:bCs/>
          <w:sz w:val="24"/>
          <w:szCs w:val="24"/>
        </w:rPr>
        <w:t>Режим образовательного процесса в условиях распространения новой коронавирусной инфекции (</w:t>
      </w:r>
      <w:r w:rsidR="004F312A" w:rsidRPr="00E16A06">
        <w:rPr>
          <w:rFonts w:ascii="Times New Roman" w:hAnsi="Times New Roman"/>
          <w:b/>
          <w:bCs/>
          <w:sz w:val="24"/>
          <w:szCs w:val="24"/>
        </w:rPr>
        <w:t>COVID</w:t>
      </w:r>
      <w:r w:rsidRPr="00E16A06">
        <w:rPr>
          <w:rFonts w:ascii="Times New Roman" w:hAnsi="Times New Roman"/>
          <w:b/>
          <w:bCs/>
          <w:sz w:val="24"/>
          <w:szCs w:val="24"/>
        </w:rPr>
        <w:t>-19)</w:t>
      </w:r>
    </w:p>
    <w:p w14:paraId="66D9FD70" w14:textId="525CA39F" w:rsidR="00E16A06" w:rsidRPr="00E16A06" w:rsidRDefault="00E16A06" w:rsidP="0058116A">
      <w:pPr>
        <w:pStyle w:val="a4"/>
        <w:jc w:val="both"/>
        <w:rPr>
          <w:rFonts w:ascii="Times New Roman" w:hAnsi="Times New Roman"/>
          <w:sz w:val="24"/>
          <w:szCs w:val="24"/>
        </w:rPr>
      </w:pPr>
      <w:r w:rsidRPr="00E16A06">
        <w:rPr>
          <w:rFonts w:ascii="Times New Roman" w:hAnsi="Times New Roman"/>
          <w:sz w:val="24"/>
          <w:szCs w:val="24"/>
        </w:rPr>
        <w:t>9</w:t>
      </w:r>
      <w:r w:rsidRPr="00E16A06">
        <w:rPr>
          <w:rFonts w:ascii="Times New Roman" w:hAnsi="Times New Roman"/>
          <w:sz w:val="24"/>
          <w:szCs w:val="24"/>
        </w:rPr>
        <w:t xml:space="preserve">.1. Школа не позднее чем за 1 рабочий день до открытия уведомляет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о планируемых сроках открытия Школы в условиях распространения COVID-19, информировать родителей (законных представителей детей) о режиме функционирования Школы в условиях распространения COVID-19. </w:t>
      </w:r>
    </w:p>
    <w:p w14:paraId="3F9749FB" w14:textId="77777777" w:rsidR="00E16A06" w:rsidRPr="00E16A06" w:rsidRDefault="00E16A06" w:rsidP="0058116A">
      <w:pPr>
        <w:pStyle w:val="a4"/>
        <w:jc w:val="both"/>
        <w:rPr>
          <w:rFonts w:ascii="Times New Roman" w:hAnsi="Times New Roman"/>
          <w:sz w:val="24"/>
          <w:szCs w:val="24"/>
        </w:rPr>
      </w:pPr>
      <w:r w:rsidRPr="00E16A06">
        <w:rPr>
          <w:rFonts w:ascii="Times New Roman" w:hAnsi="Times New Roman"/>
          <w:sz w:val="24"/>
          <w:szCs w:val="24"/>
        </w:rPr>
        <w:t>9</w:t>
      </w:r>
      <w:r w:rsidRPr="00E16A06">
        <w:rPr>
          <w:rFonts w:ascii="Times New Roman" w:hAnsi="Times New Roman"/>
          <w:sz w:val="24"/>
          <w:szCs w:val="24"/>
        </w:rPr>
        <w:t xml:space="preserve">.2. Запрещается проведение массовых мероприятий с участием различных групп лиц (групповых ячеек, классов, отрядов и иных), а также массовых мероприятий с привлечением лиц из иных организаций. </w:t>
      </w:r>
    </w:p>
    <w:p w14:paraId="32DD38F9" w14:textId="77777777" w:rsidR="00E16A06" w:rsidRPr="00E16A06" w:rsidRDefault="00E16A06" w:rsidP="0058116A">
      <w:pPr>
        <w:pStyle w:val="a4"/>
        <w:jc w:val="both"/>
        <w:rPr>
          <w:rFonts w:ascii="Times New Roman" w:hAnsi="Times New Roman"/>
          <w:sz w:val="24"/>
          <w:szCs w:val="24"/>
        </w:rPr>
      </w:pPr>
      <w:r w:rsidRPr="00E16A06">
        <w:rPr>
          <w:rFonts w:ascii="Times New Roman" w:hAnsi="Times New Roman"/>
          <w:sz w:val="24"/>
          <w:szCs w:val="24"/>
        </w:rPr>
        <w:t>9</w:t>
      </w:r>
      <w:r w:rsidRPr="00E16A06">
        <w:rPr>
          <w:rFonts w:ascii="Times New Roman" w:hAnsi="Times New Roman"/>
          <w:sz w:val="24"/>
          <w:szCs w:val="24"/>
        </w:rPr>
        <w:t xml:space="preserve">.3. Лица, посещающие Школу (на входе), подлежат термометрии с занесением ее результатов в журнал в отношении лиц с температурой тела 37,1 °C и выше в целях учета при проведении противоэпидемических мероприятий. Лица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 С момента выявления указанных лиц Школа в течение 2 часов любым доступным способом уведомляет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p>
    <w:p w14:paraId="3B9C3B1B" w14:textId="77777777" w:rsidR="00E16A06" w:rsidRPr="00E16A06" w:rsidRDefault="00E16A06" w:rsidP="0058116A">
      <w:pPr>
        <w:pStyle w:val="a4"/>
        <w:jc w:val="both"/>
        <w:rPr>
          <w:rFonts w:ascii="Times New Roman" w:hAnsi="Times New Roman"/>
          <w:sz w:val="24"/>
          <w:szCs w:val="24"/>
        </w:rPr>
      </w:pPr>
      <w:r w:rsidRPr="00E16A06">
        <w:rPr>
          <w:rFonts w:ascii="Times New Roman" w:hAnsi="Times New Roman"/>
          <w:sz w:val="24"/>
          <w:szCs w:val="24"/>
        </w:rPr>
        <w:t>9</w:t>
      </w:r>
      <w:r w:rsidRPr="00E16A06">
        <w:rPr>
          <w:rFonts w:ascii="Times New Roman" w:hAnsi="Times New Roman"/>
          <w:sz w:val="24"/>
          <w:szCs w:val="24"/>
        </w:rPr>
        <w:t xml:space="preserve">.4. Посещение Школы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школе. </w:t>
      </w:r>
    </w:p>
    <w:p w14:paraId="40B1A74D" w14:textId="77777777" w:rsidR="00E16A06" w:rsidRPr="00E16A06" w:rsidRDefault="00E16A06" w:rsidP="0058116A">
      <w:pPr>
        <w:pStyle w:val="a4"/>
        <w:jc w:val="both"/>
        <w:rPr>
          <w:rFonts w:ascii="Times New Roman" w:hAnsi="Times New Roman"/>
          <w:sz w:val="24"/>
          <w:szCs w:val="24"/>
        </w:rPr>
      </w:pPr>
      <w:r w:rsidRPr="00E16A06">
        <w:rPr>
          <w:rFonts w:ascii="Times New Roman" w:hAnsi="Times New Roman"/>
          <w:sz w:val="24"/>
          <w:szCs w:val="24"/>
        </w:rPr>
        <w:t>9</w:t>
      </w:r>
      <w:r w:rsidRPr="00E16A06">
        <w:rPr>
          <w:rFonts w:ascii="Times New Roman" w:hAnsi="Times New Roman"/>
          <w:sz w:val="24"/>
          <w:szCs w:val="24"/>
        </w:rPr>
        <w:t xml:space="preserve">.5. За каждым классом закрепляется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 Школой осуществляться работа по специально разработанному расписанию (графику) уроков,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 Проветривание рекреаций и коридоров помещений Школы должно проводиться во время уроков, а учебных кабинетов - во время перемен. При проведении итоговой и промежуточной аттестации Школой должны быть обеспечены: составление графика явки обучающихся на аттестацию в целях минимизации контактов обучающихся, в том числе при проведении термометрии;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 соблюдение в местах 5 проведения аттестации социальной дистанции между обучающимися не менее 1,5 метров посредством зигзагообразной рассадки по 1 человеку за партой; использование членами экзаменационной комиссии, присутствующими на экзамене, средств индивидуальной защиты органов дыхания (одноразовых масок или многоразовых масок со сменными фильтрами). При этом смена одноразовых масок должна производиться не реже 1 раза в 3 часа, фильтров - в соответствии с инструкцией по их применению. </w:t>
      </w:r>
    </w:p>
    <w:p w14:paraId="649118B8" w14:textId="77777777" w:rsidR="00A313DA" w:rsidRPr="00A14554" w:rsidRDefault="00A313DA" w:rsidP="00E16A06">
      <w:pPr>
        <w:pStyle w:val="a4"/>
        <w:jc w:val="center"/>
        <w:rPr>
          <w:rFonts w:ascii="Times New Roman" w:hAnsi="Times New Roman"/>
          <w:b/>
          <w:bCs/>
          <w:sz w:val="16"/>
          <w:szCs w:val="16"/>
        </w:rPr>
      </w:pPr>
    </w:p>
    <w:p w14:paraId="20EDF74D" w14:textId="4CDD65A4" w:rsidR="00E16A06" w:rsidRPr="00E16A06" w:rsidRDefault="00E16A06" w:rsidP="00E16A06">
      <w:pPr>
        <w:pStyle w:val="a4"/>
        <w:jc w:val="center"/>
        <w:rPr>
          <w:rFonts w:ascii="Times New Roman" w:hAnsi="Times New Roman"/>
          <w:b/>
          <w:bCs/>
          <w:sz w:val="24"/>
          <w:szCs w:val="24"/>
        </w:rPr>
      </w:pPr>
      <w:r w:rsidRPr="00E16A06">
        <w:rPr>
          <w:rFonts w:ascii="Times New Roman" w:hAnsi="Times New Roman"/>
          <w:b/>
          <w:bCs/>
          <w:sz w:val="24"/>
          <w:szCs w:val="24"/>
        </w:rPr>
        <w:t>10.</w:t>
      </w:r>
      <w:r w:rsidRPr="00E16A06">
        <w:rPr>
          <w:rFonts w:ascii="Times New Roman" w:hAnsi="Times New Roman"/>
          <w:b/>
          <w:bCs/>
          <w:sz w:val="24"/>
          <w:szCs w:val="24"/>
        </w:rPr>
        <w:t xml:space="preserve"> </w:t>
      </w:r>
      <w:r w:rsidRPr="00E16A06">
        <w:rPr>
          <w:rFonts w:ascii="Times New Roman" w:hAnsi="Times New Roman"/>
          <w:b/>
          <w:bCs/>
          <w:sz w:val="24"/>
          <w:szCs w:val="24"/>
        </w:rPr>
        <w:t>Изменение режима занятий обучающихся</w:t>
      </w:r>
    </w:p>
    <w:p w14:paraId="110020A7" w14:textId="735AF9E0" w:rsidR="00E16A06" w:rsidRPr="00E16A06" w:rsidRDefault="00E16A06" w:rsidP="0058116A">
      <w:pPr>
        <w:pStyle w:val="a4"/>
        <w:jc w:val="both"/>
        <w:rPr>
          <w:rFonts w:ascii="Times New Roman" w:hAnsi="Times New Roman"/>
          <w:sz w:val="24"/>
          <w:szCs w:val="24"/>
        </w:rPr>
      </w:pPr>
      <w:r w:rsidRPr="00E16A06">
        <w:rPr>
          <w:rFonts w:ascii="Times New Roman" w:hAnsi="Times New Roman"/>
          <w:sz w:val="24"/>
          <w:szCs w:val="24"/>
        </w:rPr>
        <w:t>10</w:t>
      </w:r>
      <w:r w:rsidRPr="00E16A06">
        <w:rPr>
          <w:rFonts w:ascii="Times New Roman" w:hAnsi="Times New Roman"/>
          <w:sz w:val="24"/>
          <w:szCs w:val="24"/>
        </w:rPr>
        <w:t>.1. Изменения в режиме занятий обучающихся Школы утверждаются приказом директора Школы в соответствии с действующими требованиями в случаях: объявления карантина, приостановления образовательного процесса в связи с понижением температуры наружного воздуха, возникновения ЧС и аварийных ситуаций.</w:t>
      </w:r>
    </w:p>
    <w:sectPr w:rsidR="00E16A06" w:rsidRPr="00E16A06" w:rsidSect="0062222E">
      <w:pgSz w:w="11906" w:h="16838"/>
      <w:pgMar w:top="567"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C66A4"/>
    <w:multiLevelType w:val="multilevel"/>
    <w:tmpl w:val="C3D2F580"/>
    <w:lvl w:ilvl="0">
      <w:start w:val="1"/>
      <w:numFmt w:val="decimal"/>
      <w:lvlText w:val="%1."/>
      <w:lvlJc w:val="left"/>
      <w:pPr>
        <w:ind w:left="3905" w:hanging="360"/>
      </w:pPr>
      <w:rPr>
        <w:rFonts w:ascii="Times New Roman" w:hAnsi="Times New Roman" w:cs="Times New Roman" w:hint="default"/>
        <w:sz w:val="24"/>
        <w:szCs w:val="24"/>
      </w:rPr>
    </w:lvl>
    <w:lvl w:ilvl="1">
      <w:start w:val="1"/>
      <w:numFmt w:val="decimal"/>
      <w:isLgl/>
      <w:lvlText w:val="%1.%2."/>
      <w:lvlJc w:val="left"/>
      <w:pPr>
        <w:ind w:left="4331" w:hanging="360"/>
      </w:pPr>
      <w:rPr>
        <w:rFonts w:ascii="Times New Roman" w:hAnsi="Times New Roman" w:cs="Times New Roman" w:hint="default"/>
        <w:b w:val="0"/>
        <w:sz w:val="28"/>
        <w:szCs w:val="28"/>
      </w:rPr>
    </w:lvl>
    <w:lvl w:ilvl="2">
      <w:start w:val="1"/>
      <w:numFmt w:val="decimal"/>
      <w:isLgl/>
      <w:lvlText w:val="%1.%2.%3."/>
      <w:lvlJc w:val="left"/>
      <w:pPr>
        <w:ind w:left="4691" w:hanging="720"/>
      </w:pPr>
      <w:rPr>
        <w:rFonts w:hint="default"/>
        <w:b w:val="0"/>
      </w:rPr>
    </w:lvl>
    <w:lvl w:ilvl="3">
      <w:start w:val="1"/>
      <w:numFmt w:val="decimal"/>
      <w:isLgl/>
      <w:lvlText w:val="%1.%2.%3.%4."/>
      <w:lvlJc w:val="left"/>
      <w:pPr>
        <w:ind w:left="5421" w:hanging="720"/>
      </w:pPr>
      <w:rPr>
        <w:rFonts w:hint="default"/>
      </w:rPr>
    </w:lvl>
    <w:lvl w:ilvl="4">
      <w:start w:val="1"/>
      <w:numFmt w:val="decimal"/>
      <w:isLgl/>
      <w:lvlText w:val="%1.%2.%3.%4.%5."/>
      <w:lvlJc w:val="left"/>
      <w:pPr>
        <w:ind w:left="6141" w:hanging="1080"/>
      </w:pPr>
      <w:rPr>
        <w:rFonts w:hint="default"/>
      </w:rPr>
    </w:lvl>
    <w:lvl w:ilvl="5">
      <w:start w:val="1"/>
      <w:numFmt w:val="decimal"/>
      <w:isLgl/>
      <w:lvlText w:val="%1.%2.%3.%4.%5.%6."/>
      <w:lvlJc w:val="left"/>
      <w:pPr>
        <w:ind w:left="6501" w:hanging="1080"/>
      </w:pPr>
      <w:rPr>
        <w:rFonts w:hint="default"/>
      </w:rPr>
    </w:lvl>
    <w:lvl w:ilvl="6">
      <w:start w:val="1"/>
      <w:numFmt w:val="decimal"/>
      <w:isLgl/>
      <w:lvlText w:val="%1.%2.%3.%4.%5.%6.%7."/>
      <w:lvlJc w:val="left"/>
      <w:pPr>
        <w:ind w:left="7221" w:hanging="1440"/>
      </w:pPr>
      <w:rPr>
        <w:rFonts w:hint="default"/>
      </w:rPr>
    </w:lvl>
    <w:lvl w:ilvl="7">
      <w:start w:val="1"/>
      <w:numFmt w:val="decimal"/>
      <w:isLgl/>
      <w:lvlText w:val="%1.%2.%3.%4.%5.%6.%7.%8."/>
      <w:lvlJc w:val="left"/>
      <w:pPr>
        <w:ind w:left="7581" w:hanging="1440"/>
      </w:pPr>
      <w:rPr>
        <w:rFonts w:hint="default"/>
      </w:rPr>
    </w:lvl>
    <w:lvl w:ilvl="8">
      <w:start w:val="1"/>
      <w:numFmt w:val="decimal"/>
      <w:isLgl/>
      <w:lvlText w:val="%1.%2.%3.%4.%5.%6.%7.%8.%9."/>
      <w:lvlJc w:val="left"/>
      <w:pPr>
        <w:ind w:left="830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A0"/>
    <w:rsid w:val="00000642"/>
    <w:rsid w:val="00002DF2"/>
    <w:rsid w:val="0007103E"/>
    <w:rsid w:val="00094F44"/>
    <w:rsid w:val="000F0AD5"/>
    <w:rsid w:val="00154B41"/>
    <w:rsid w:val="00231AA1"/>
    <w:rsid w:val="0025791E"/>
    <w:rsid w:val="002947A0"/>
    <w:rsid w:val="002E6F67"/>
    <w:rsid w:val="00333507"/>
    <w:rsid w:val="00382024"/>
    <w:rsid w:val="003A22D7"/>
    <w:rsid w:val="003E247B"/>
    <w:rsid w:val="00426DE8"/>
    <w:rsid w:val="004F312A"/>
    <w:rsid w:val="005530BB"/>
    <w:rsid w:val="0058116A"/>
    <w:rsid w:val="005C513F"/>
    <w:rsid w:val="005D1EBC"/>
    <w:rsid w:val="0062222E"/>
    <w:rsid w:val="0069265F"/>
    <w:rsid w:val="006A7566"/>
    <w:rsid w:val="00715828"/>
    <w:rsid w:val="00861145"/>
    <w:rsid w:val="00914576"/>
    <w:rsid w:val="00A121E4"/>
    <w:rsid w:val="00A14554"/>
    <w:rsid w:val="00A313DA"/>
    <w:rsid w:val="00A9012A"/>
    <w:rsid w:val="00B238B8"/>
    <w:rsid w:val="00B449EC"/>
    <w:rsid w:val="00CB43C5"/>
    <w:rsid w:val="00CE4B3F"/>
    <w:rsid w:val="00D23DB3"/>
    <w:rsid w:val="00D3050C"/>
    <w:rsid w:val="00E16A06"/>
    <w:rsid w:val="00E72304"/>
    <w:rsid w:val="00F15591"/>
    <w:rsid w:val="00FD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60BC"/>
  <w15:chartTrackingRefBased/>
  <w15:docId w15:val="{91186CA7-7984-4FAC-AF45-D9FDA623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6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116A"/>
    <w:pPr>
      <w:ind w:left="720"/>
      <w:contextualSpacing/>
    </w:pPr>
  </w:style>
  <w:style w:type="paragraph" w:styleId="a4">
    <w:name w:val="No Spacing"/>
    <w:uiPriority w:val="1"/>
    <w:qFormat/>
    <w:rsid w:val="0058116A"/>
    <w:pPr>
      <w:spacing w:after="0" w:line="240" w:lineRule="auto"/>
    </w:pPr>
    <w:rPr>
      <w:rFonts w:ascii="Calibri" w:eastAsia="Times New Roman" w:hAnsi="Calibri" w:cs="Times New Roman"/>
      <w:lang w:eastAsia="ru-RU"/>
    </w:rPr>
  </w:style>
  <w:style w:type="table" w:styleId="a5">
    <w:name w:val="Table Grid"/>
    <w:basedOn w:val="a1"/>
    <w:uiPriority w:val="39"/>
    <w:rsid w:val="0042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2117</Words>
  <Characters>12069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47</cp:revision>
  <dcterms:created xsi:type="dcterms:W3CDTF">2021-04-18T15:32:00Z</dcterms:created>
  <dcterms:modified xsi:type="dcterms:W3CDTF">2021-04-18T17:06:00Z</dcterms:modified>
</cp:coreProperties>
</file>