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DA" w:rsidRDefault="008205DA" w:rsidP="008205DA">
      <w:pPr>
        <w:pStyle w:val="a3"/>
        <w:spacing w:before="0" w:beforeAutospacing="0" w:after="0" w:afterAutospacing="0"/>
        <w:ind w:left="-142" w:hanging="142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162800" cy="102032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0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DA" w:rsidRDefault="008205DA" w:rsidP="00A347E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D66BB" w:rsidRPr="003C41E2" w:rsidRDefault="004D66BB" w:rsidP="00A347E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C41E2">
        <w:rPr>
          <w:b/>
          <w:color w:val="000000"/>
        </w:rPr>
        <w:t>3. Цели и задачи Комиссии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3.1. Изучение вопросов организации и качества питания обучающихся.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3.2. Содействие созданию оптимальных условий и форм организации питания обучающихся </w:t>
      </w:r>
      <w:r w:rsidR="00D72E28" w:rsidRPr="003C41E2">
        <w:rPr>
          <w:color w:val="000000"/>
        </w:rPr>
        <w:t>Ш</w:t>
      </w:r>
      <w:r w:rsidR="00053C9B" w:rsidRPr="003C41E2">
        <w:rPr>
          <w:color w:val="000000"/>
        </w:rPr>
        <w:t>колы</w:t>
      </w:r>
      <w:r w:rsidRPr="003C41E2">
        <w:rPr>
          <w:color w:val="000000"/>
        </w:rPr>
        <w:t>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3.3. Повышение охвата обучающихся горячим питанием, культуры питания.</w:t>
      </w:r>
    </w:p>
    <w:p w:rsidR="00A347EC" w:rsidRPr="003C41E2" w:rsidRDefault="00A347EC" w:rsidP="00D5074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66BB" w:rsidRPr="003C41E2" w:rsidRDefault="004D66BB" w:rsidP="00D72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C41E2">
        <w:rPr>
          <w:b/>
          <w:color w:val="000000"/>
        </w:rPr>
        <w:t xml:space="preserve">4. </w:t>
      </w:r>
      <w:r w:rsidR="00D72E28" w:rsidRPr="003C41E2">
        <w:rPr>
          <w:b/>
          <w:color w:val="000000"/>
        </w:rPr>
        <w:t>Функциональные</w:t>
      </w:r>
      <w:r w:rsidRPr="003C41E2">
        <w:rPr>
          <w:b/>
          <w:color w:val="000000"/>
        </w:rPr>
        <w:t xml:space="preserve"> обязанности Комиссии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4.1. Формирование плана работы Комиссии, который согласуется с администрацией </w:t>
      </w:r>
      <w:r w:rsidR="00D72E28" w:rsidRPr="003C41E2">
        <w:rPr>
          <w:color w:val="000000"/>
        </w:rPr>
        <w:t>Ш</w:t>
      </w:r>
      <w:r w:rsidR="00053C9B" w:rsidRPr="003C41E2">
        <w:rPr>
          <w:color w:val="000000"/>
        </w:rPr>
        <w:t>колы</w:t>
      </w:r>
      <w:r w:rsidRPr="003C41E2">
        <w:rPr>
          <w:color w:val="000000"/>
        </w:rPr>
        <w:t>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4.2.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в начале учебного года;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по итогам изучения вопросов организации пи</w:t>
      </w:r>
      <w:r w:rsidR="00A60995" w:rsidRPr="003C41E2">
        <w:rPr>
          <w:color w:val="000000"/>
        </w:rPr>
        <w:t>тания оформляется справка</w:t>
      </w:r>
      <w:r w:rsidR="00D72E28" w:rsidRPr="003C41E2">
        <w:rPr>
          <w:color w:val="000000"/>
        </w:rPr>
        <w:t xml:space="preserve">, </w:t>
      </w:r>
      <w:r w:rsidRPr="003C41E2">
        <w:rPr>
          <w:color w:val="000000"/>
        </w:rPr>
        <w:t>в которой указываются основания изучения, объект изучения, выявленные нарушения, а также ответственные за эти нарушения лица;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4.3. Осуществление анализа охвата горячим питанием обучающихся и внесен</w:t>
      </w:r>
      <w:r w:rsidR="00A60995" w:rsidRPr="003C41E2">
        <w:rPr>
          <w:color w:val="000000"/>
        </w:rPr>
        <w:t xml:space="preserve">ие изменений по его увеличению 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4.4.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</w:t>
      </w:r>
      <w:r w:rsidR="00053C9B" w:rsidRPr="003C41E2">
        <w:rPr>
          <w:color w:val="000000"/>
        </w:rPr>
        <w:t>школы</w:t>
      </w:r>
      <w:r w:rsidRPr="003C41E2">
        <w:rPr>
          <w:color w:val="000000"/>
        </w:rPr>
        <w:t>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4.5. Внесение предложений администрации </w:t>
      </w:r>
      <w:r w:rsidR="00053C9B" w:rsidRPr="003C41E2">
        <w:rPr>
          <w:color w:val="000000"/>
        </w:rPr>
        <w:t>школы</w:t>
      </w:r>
      <w:r w:rsidRPr="003C41E2">
        <w:rPr>
          <w:color w:val="000000"/>
        </w:rPr>
        <w:t xml:space="preserve"> по улучшению обслуживания обучающихся.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4.6. Оказание содействия администрации </w:t>
      </w:r>
      <w:r w:rsidR="00053C9B" w:rsidRPr="003C41E2">
        <w:rPr>
          <w:color w:val="000000"/>
        </w:rPr>
        <w:t>школы</w:t>
      </w:r>
      <w:r w:rsidRPr="003C41E2">
        <w:rPr>
          <w:color w:val="000000"/>
        </w:rPr>
        <w:t xml:space="preserve">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72E28" w:rsidRPr="003C41E2" w:rsidRDefault="00D72E28" w:rsidP="00D5074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D66BB" w:rsidRPr="003C41E2" w:rsidRDefault="004D66BB" w:rsidP="00D72E2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C41E2">
        <w:rPr>
          <w:b/>
          <w:color w:val="000000"/>
        </w:rPr>
        <w:t>5. Порядок проведения заседаний Комиссии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5.1. Заседания Комиссии проводятся по мере необходимости.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5.2. Внеочередные заседания проводятся: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 xml:space="preserve">- по требованию законного представителя юридического лица </w:t>
      </w:r>
      <w:r w:rsidR="00053C9B" w:rsidRPr="003C41E2">
        <w:rPr>
          <w:color w:val="000000"/>
        </w:rPr>
        <w:t>школы</w:t>
      </w:r>
      <w:r w:rsidRPr="003C41E2">
        <w:rPr>
          <w:color w:val="000000"/>
        </w:rPr>
        <w:t>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по инициативе председателя Комиссии.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5.3. Заседания Комиссии являются правомочными, если в них принимают участие не менее половины от общего числа членов Комиссии.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5.4. Решения Комиссии принимаются простым большинством голосов от числа присутствующих на заседании членов Комиссии.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5.5. При равном количестве голосов решающим является голос председателя Комиссии.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5.6.Заседания Комиссии оформляются протоколом. Протоколы подписываются председателем и секретарем.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5.7. В протоколе заседания Комиссии указываются следующие сведения: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место и время проведения заседания;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члены Комиссии, присутствующие на заседании;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повестка дня заседания Комиссии;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вопросы, поставленные на голосование;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итоги голосования по поставленным вопросам;</w:t>
      </w:r>
    </w:p>
    <w:p w:rsidR="004D66BB" w:rsidRPr="003C41E2" w:rsidRDefault="004D66BB" w:rsidP="00D507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41E2">
        <w:rPr>
          <w:color w:val="000000"/>
        </w:rPr>
        <w:t>- принимаемые в ходе заседания Комиссии решения.</w:t>
      </w:r>
    </w:p>
    <w:p w:rsidR="00375F69" w:rsidRPr="003C41E2" w:rsidRDefault="00375F69" w:rsidP="00D5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F69" w:rsidRPr="003C41E2" w:rsidSect="008205D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66A4"/>
    <w:multiLevelType w:val="multilevel"/>
    <w:tmpl w:val="7AFEF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BB"/>
    <w:rsid w:val="00053C9B"/>
    <w:rsid w:val="000A1098"/>
    <w:rsid w:val="000A7991"/>
    <w:rsid w:val="00136B1F"/>
    <w:rsid w:val="00372AF3"/>
    <w:rsid w:val="00375F69"/>
    <w:rsid w:val="003C41E2"/>
    <w:rsid w:val="004B1405"/>
    <w:rsid w:val="004D66BB"/>
    <w:rsid w:val="004E7B06"/>
    <w:rsid w:val="0056408D"/>
    <w:rsid w:val="005A4243"/>
    <w:rsid w:val="0064781E"/>
    <w:rsid w:val="006F4829"/>
    <w:rsid w:val="007830D5"/>
    <w:rsid w:val="008205DA"/>
    <w:rsid w:val="009C294D"/>
    <w:rsid w:val="00A347EC"/>
    <w:rsid w:val="00A60995"/>
    <w:rsid w:val="00B27340"/>
    <w:rsid w:val="00D50742"/>
    <w:rsid w:val="00D72E28"/>
    <w:rsid w:val="00DE3B67"/>
    <w:rsid w:val="00E62772"/>
    <w:rsid w:val="00F23D55"/>
    <w:rsid w:val="00FE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4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2019-09-20T15:02:00Z</cp:lastPrinted>
  <dcterms:created xsi:type="dcterms:W3CDTF">2019-09-19T11:18:00Z</dcterms:created>
  <dcterms:modified xsi:type="dcterms:W3CDTF">2021-09-28T13:05:00Z</dcterms:modified>
</cp:coreProperties>
</file>