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C34B86" w:rsidRDefault="00C34B86"/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85"/>
        <w:gridCol w:w="6380"/>
      </w:tblGrid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A407E4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E1E59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A038B3">
        <w:trPr>
          <w:trHeight w:val="4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C34B86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76A8">
              <w:rPr>
                <w:sz w:val="24"/>
                <w:szCs w:val="24"/>
              </w:rPr>
              <w:t xml:space="preserve"> МО </w:t>
            </w:r>
            <w:r w:rsidR="00610995">
              <w:rPr>
                <w:sz w:val="24"/>
                <w:szCs w:val="24"/>
              </w:rPr>
              <w:t xml:space="preserve">учителей </w:t>
            </w:r>
            <w:bookmarkStart w:id="0" w:name="_GoBack"/>
            <w:bookmarkEnd w:id="0"/>
            <w:r>
              <w:rPr>
                <w:sz w:val="24"/>
                <w:szCs w:val="24"/>
              </w:rPr>
              <w:t>дошкольного и начального образования</w:t>
            </w:r>
            <w:r w:rsidR="006A38B4" w:rsidRPr="006176A8">
              <w:rPr>
                <w:sz w:val="24"/>
                <w:szCs w:val="24"/>
              </w:rPr>
              <w:t xml:space="preserve"> </w:t>
            </w:r>
          </w:p>
        </w:tc>
      </w:tr>
      <w:tr w:rsidR="00C34B86" w:rsidRPr="006176A8" w:rsidTr="00C34B86">
        <w:trPr>
          <w:trHeight w:val="33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Pr="006176A8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Pr="001332B1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1332B1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332B1">
              <w:rPr>
                <w:sz w:val="24"/>
                <w:szCs w:val="24"/>
              </w:rPr>
              <w:t xml:space="preserve"> </w:t>
            </w:r>
          </w:p>
        </w:tc>
      </w:tr>
      <w:tr w:rsidR="00C34B86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Pr="006176A8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Н.Ф.Виноградова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Окружающий мир</w:t>
            </w:r>
            <w:r w:rsidRPr="001A6F50">
              <w:rPr>
                <w:sz w:val="24"/>
                <w:szCs w:val="24"/>
              </w:rPr>
              <w:t>, 1 класс», 2018г.</w:t>
            </w:r>
            <w:r w:rsidRPr="001A6F5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Н.Ф.Виноградова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Окружающий мир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  <w:r w:rsidRPr="001A6F50">
              <w:rPr>
                <w:sz w:val="24"/>
                <w:szCs w:val="24"/>
              </w:rPr>
              <w:t>класс», 2018г.</w:t>
            </w:r>
          </w:p>
          <w:p w:rsidR="00C34B86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Н.Ф.Виноградова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Окружающий мир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1A6F50">
              <w:rPr>
                <w:sz w:val="24"/>
                <w:szCs w:val="24"/>
              </w:rPr>
              <w:t xml:space="preserve"> класс», 2018г.</w:t>
            </w:r>
          </w:p>
          <w:p w:rsidR="00C34B86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Н.Ф.Виноградова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Окружающий мир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Pr="001A6F50">
              <w:rPr>
                <w:sz w:val="24"/>
                <w:szCs w:val="24"/>
              </w:rPr>
              <w:t xml:space="preserve"> класс», 2018г.</w:t>
            </w:r>
          </w:p>
        </w:tc>
      </w:tr>
      <w:tr w:rsidR="00C34B86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Pr="006176A8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Pr="00A407E4" w:rsidRDefault="00C34B86" w:rsidP="00C34B86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3CBB">
              <w:rPr>
                <w:sz w:val="24"/>
                <w:szCs w:val="24"/>
              </w:rPr>
              <w:t xml:space="preserve"> </w:t>
            </w:r>
            <w:r w:rsidRPr="00A407E4">
              <w:rPr>
                <w:sz w:val="24"/>
                <w:szCs w:val="24"/>
              </w:rPr>
              <w:t>•</w:t>
            </w:r>
            <w:r w:rsidRPr="00A407E4">
              <w:rPr>
                <w:sz w:val="24"/>
                <w:szCs w:val="24"/>
              </w:rPr>
              <w:tab/>
              <w:t>представить в обобщенном виде культурный опыт человечества, систему его отношений с природой и</w:t>
            </w:r>
          </w:p>
          <w:p w:rsidR="00C34B86" w:rsidRPr="00A407E4" w:rsidRDefault="00C34B86" w:rsidP="00C34B86">
            <w:pPr>
              <w:ind w:right="73"/>
              <w:jc w:val="both"/>
              <w:rPr>
                <w:sz w:val="24"/>
                <w:szCs w:val="24"/>
              </w:rPr>
            </w:pPr>
            <w:r w:rsidRPr="00A407E4">
              <w:rPr>
                <w:sz w:val="24"/>
                <w:szCs w:val="24"/>
              </w:rPr>
              <w:t>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      </w:r>
          </w:p>
          <w:p w:rsidR="00C34B86" w:rsidRPr="00A407E4" w:rsidRDefault="00C34B86" w:rsidP="00C34B86">
            <w:pPr>
              <w:ind w:right="73"/>
              <w:jc w:val="both"/>
              <w:rPr>
                <w:sz w:val="24"/>
                <w:szCs w:val="24"/>
              </w:rPr>
            </w:pPr>
            <w:r w:rsidRPr="00A407E4">
              <w:rPr>
                <w:sz w:val="24"/>
                <w:szCs w:val="24"/>
              </w:rPr>
              <w:t>•</w:t>
            </w:r>
            <w:r w:rsidRPr="00A407E4">
              <w:rPr>
                <w:sz w:val="24"/>
                <w:szCs w:val="24"/>
              </w:rPr>
              <w:tab/>
              <w:t>формирование социального опыта школьника, осознание элементарного взаимодействия в системе «человек– природа – общество»;</w:t>
            </w:r>
          </w:p>
          <w:p w:rsidR="00C34B86" w:rsidRPr="00A407E4" w:rsidRDefault="00C34B86" w:rsidP="00C34B86">
            <w:pPr>
              <w:ind w:right="73"/>
              <w:jc w:val="both"/>
              <w:rPr>
                <w:sz w:val="24"/>
                <w:szCs w:val="24"/>
              </w:rPr>
            </w:pPr>
            <w:r w:rsidRPr="00A407E4">
              <w:rPr>
                <w:sz w:val="24"/>
                <w:szCs w:val="24"/>
              </w:rPr>
              <w:t>•</w:t>
            </w:r>
            <w:r w:rsidRPr="00A407E4">
              <w:rPr>
                <w:sz w:val="24"/>
                <w:szCs w:val="24"/>
              </w:rPr>
              <w:tab/>
              <w:t>воспитание правильного отношения к среде обитания и правил поведения в ней; понимание своей индивидуальности, способностей и возможностей.</w:t>
            </w:r>
          </w:p>
          <w:p w:rsidR="00C34B86" w:rsidRPr="00A407E4" w:rsidRDefault="00C34B86" w:rsidP="00C34B86">
            <w:pPr>
              <w:ind w:right="73"/>
              <w:jc w:val="both"/>
              <w:rPr>
                <w:sz w:val="24"/>
                <w:szCs w:val="24"/>
              </w:rPr>
            </w:pPr>
            <w:r w:rsidRPr="00A407E4">
              <w:rPr>
                <w:sz w:val="24"/>
                <w:szCs w:val="24"/>
              </w:rPr>
              <w:t>Изучение окружающего мира на ступени начального общего образования направлено на решение следующих задач:</w:t>
            </w:r>
          </w:p>
          <w:p w:rsidR="00C34B86" w:rsidRPr="00A407E4" w:rsidRDefault="00C34B86" w:rsidP="00C34B86">
            <w:pPr>
              <w:ind w:right="73"/>
              <w:jc w:val="both"/>
              <w:rPr>
                <w:sz w:val="24"/>
                <w:szCs w:val="24"/>
              </w:rPr>
            </w:pPr>
            <w:r w:rsidRPr="00A407E4">
              <w:rPr>
                <w:sz w:val="24"/>
                <w:szCs w:val="24"/>
              </w:rPr>
              <w:t>•</w:t>
            </w:r>
            <w:r w:rsidRPr="00A407E4">
              <w:rPr>
                <w:sz w:val="24"/>
                <w:szCs w:val="24"/>
              </w:rPr>
              <w:tab/>
              <w:t>Предметные - способствовать формированию представлений о природе человеке и обществе, элементарной ориентировке в доступных естественнонаучных, обществоведческих, исторических понятиях, развитию</w:t>
            </w:r>
          </w:p>
          <w:p w:rsidR="00C34B86" w:rsidRPr="00A407E4" w:rsidRDefault="00C34B86" w:rsidP="00C34B86">
            <w:pPr>
              <w:ind w:right="73"/>
              <w:jc w:val="both"/>
              <w:rPr>
                <w:sz w:val="24"/>
                <w:szCs w:val="24"/>
              </w:rPr>
            </w:pPr>
            <w:r w:rsidRPr="00A407E4">
              <w:rPr>
                <w:sz w:val="24"/>
                <w:szCs w:val="24"/>
              </w:rPr>
              <w:t>целостного восприятия окружающего мира;</w:t>
            </w:r>
          </w:p>
          <w:p w:rsidR="00C34B86" w:rsidRPr="00A407E4" w:rsidRDefault="00C34B86" w:rsidP="00C34B86">
            <w:pPr>
              <w:ind w:right="73"/>
              <w:jc w:val="both"/>
              <w:rPr>
                <w:sz w:val="24"/>
                <w:szCs w:val="24"/>
              </w:rPr>
            </w:pPr>
            <w:r w:rsidRPr="00A407E4">
              <w:rPr>
                <w:sz w:val="24"/>
                <w:szCs w:val="24"/>
              </w:rPr>
              <w:t>•</w:t>
            </w:r>
            <w:r w:rsidRPr="00A407E4">
              <w:rPr>
                <w:sz w:val="24"/>
                <w:szCs w:val="24"/>
              </w:rPr>
              <w:tab/>
            </w:r>
            <w:proofErr w:type="spellStart"/>
            <w:r w:rsidRPr="00A407E4">
              <w:rPr>
                <w:sz w:val="24"/>
                <w:szCs w:val="24"/>
              </w:rPr>
              <w:t>Метапредметные</w:t>
            </w:r>
            <w:proofErr w:type="spellEnd"/>
            <w:r w:rsidRPr="00A407E4">
              <w:rPr>
                <w:sz w:val="24"/>
                <w:szCs w:val="24"/>
              </w:rPr>
              <w:t xml:space="preserve"> - способствовать осознанию учащимися связей в природном и социальном мире, способствовать формированию </w:t>
            </w:r>
            <w:proofErr w:type="spellStart"/>
            <w:r w:rsidRPr="00A407E4">
              <w:rPr>
                <w:sz w:val="24"/>
                <w:szCs w:val="24"/>
              </w:rPr>
              <w:t>общеучебных</w:t>
            </w:r>
            <w:proofErr w:type="spellEnd"/>
            <w:r w:rsidRPr="00A407E4">
              <w:rPr>
                <w:sz w:val="24"/>
                <w:szCs w:val="24"/>
              </w:rPr>
              <w:t xml:space="preserve"> умений (выделять существенные и несущественные признаки, классифицировать, понимать главную мысль научного текста, фиксировать результаты наблюдений); способствовать формированию элементарной эрудиции ребёнка, его общей культуры, овладению знаниями, превышающими минимум содержания образования;</w:t>
            </w:r>
          </w:p>
          <w:p w:rsidR="00C34B86" w:rsidRPr="00203CBB" w:rsidRDefault="00C34B86" w:rsidP="00C34B86">
            <w:pPr>
              <w:ind w:right="73"/>
              <w:jc w:val="both"/>
              <w:rPr>
                <w:sz w:val="24"/>
                <w:szCs w:val="24"/>
              </w:rPr>
            </w:pPr>
            <w:r w:rsidRPr="00A407E4">
              <w:rPr>
                <w:sz w:val="24"/>
                <w:szCs w:val="24"/>
              </w:rPr>
              <w:t>•</w:t>
            </w:r>
            <w:r w:rsidRPr="00A407E4">
              <w:rPr>
                <w:sz w:val="24"/>
                <w:szCs w:val="24"/>
              </w:rPr>
              <w:tab/>
              <w:t>Личностные - способствовать социализации ребёнка, воспитанию эмоционально – положительного взгляда на мир, формированию нравственных и эстетических чувств.</w:t>
            </w:r>
          </w:p>
        </w:tc>
      </w:tr>
      <w:tr w:rsidR="00C34B86" w:rsidRPr="006176A8" w:rsidTr="00A038B3">
        <w:trPr>
          <w:trHeight w:val="5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Pr="006176A8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Pr="006176A8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C34B86" w:rsidRPr="006176A8" w:rsidTr="00764532">
        <w:trPr>
          <w:trHeight w:val="128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Pr="006176A8" w:rsidRDefault="00C34B86" w:rsidP="00C34B8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Место учебного предмета в учебном плане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86" w:rsidRPr="00203CBB" w:rsidRDefault="00C34B86" w:rsidP="00C34B8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07E4">
              <w:rPr>
                <w:rFonts w:ascii="Times New Roman" w:eastAsiaTheme="minorHAnsi" w:hAnsi="Times New Roman"/>
                <w:sz w:val="24"/>
                <w:szCs w:val="24"/>
              </w:rPr>
              <w:t xml:space="preserve">Рабочая программа рассчитана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  <w:r w:rsidRPr="00A407E4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учебных часов. В каждом классе урок окружающего мира проводится 2 раза в неделю. Из них в 1 классе – 66 часа (2ч неделю), 33 учебные недели; во 2-4 классах по 68ч (2 ч в неделю), 34 учебные недели в каждом классе.  </w:t>
            </w: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203CBB"/>
    <w:rsid w:val="00313658"/>
    <w:rsid w:val="00610995"/>
    <w:rsid w:val="006176A8"/>
    <w:rsid w:val="006A38B4"/>
    <w:rsid w:val="00764532"/>
    <w:rsid w:val="00A038B3"/>
    <w:rsid w:val="00A407E4"/>
    <w:rsid w:val="00B872E0"/>
    <w:rsid w:val="00BE1E59"/>
    <w:rsid w:val="00C120B3"/>
    <w:rsid w:val="00C34B86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617A"/>
  <w15:docId w15:val="{A23A8DD7-3874-474B-A740-4E10207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9</cp:revision>
  <cp:lastPrinted>2018-11-19T12:27:00Z</cp:lastPrinted>
  <dcterms:created xsi:type="dcterms:W3CDTF">2018-11-20T12:36:00Z</dcterms:created>
  <dcterms:modified xsi:type="dcterms:W3CDTF">2019-02-28T12:04:00Z</dcterms:modified>
</cp:coreProperties>
</file>