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E1" w:rsidRDefault="006A38B4">
      <w:r>
        <w:t>АННОТАЦИЯ К РАБОЧЕЙ ПРОГРАММЕ</w:t>
      </w:r>
    </w:p>
    <w:p w:rsidR="00E55955" w:rsidRDefault="00E55955"/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E31D7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E31D7A" w:rsidP="00E31D7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2739A9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4128E1" w:rsidP="00E31D7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AC5821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4128E1" w:rsidRPr="006176A8" w:rsidTr="004128E1">
        <w:trPr>
          <w:trHeight w:val="3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1332B1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Учебник по обучению грамоте и чтению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М.И.Кузнецова</w:t>
            </w:r>
            <w:proofErr w:type="spellEnd"/>
            <w:r>
              <w:rPr>
                <w:sz w:val="24"/>
                <w:szCs w:val="24"/>
              </w:rPr>
              <w:t xml:space="preserve"> «Русский язык, 1 класс», </w:t>
            </w:r>
            <w:r w:rsidRPr="001A6F50">
              <w:rPr>
                <w:sz w:val="24"/>
                <w:szCs w:val="24"/>
              </w:rPr>
              <w:t>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М.И.Кузнецова</w:t>
            </w:r>
            <w:proofErr w:type="spellEnd"/>
            <w:r>
              <w:rPr>
                <w:sz w:val="24"/>
                <w:szCs w:val="24"/>
              </w:rPr>
              <w:t xml:space="preserve"> «Русский язык, 2 класс», </w:t>
            </w:r>
            <w:r w:rsidRPr="001A6F50">
              <w:rPr>
                <w:sz w:val="24"/>
                <w:szCs w:val="24"/>
              </w:rPr>
              <w:t>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М.И.Кузнецова</w:t>
            </w:r>
            <w:proofErr w:type="spellEnd"/>
            <w:r>
              <w:rPr>
                <w:sz w:val="24"/>
                <w:szCs w:val="24"/>
              </w:rPr>
              <w:t xml:space="preserve"> «Русский язык, 3 класс», </w:t>
            </w:r>
            <w:r w:rsidRPr="001A6F50">
              <w:rPr>
                <w:sz w:val="24"/>
                <w:szCs w:val="24"/>
              </w:rPr>
              <w:t>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С.В.Иванов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М.И.Кузнецова</w:t>
            </w:r>
            <w:proofErr w:type="spellEnd"/>
            <w:r>
              <w:rPr>
                <w:sz w:val="24"/>
                <w:szCs w:val="24"/>
              </w:rPr>
              <w:t xml:space="preserve"> «Русский язык, 4 класс», 2018г.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Формирование познавательной мотивации осуществляется в процессе достижения предметных целей изучения русского языка—социокультурной и научно-исследовательской (познавательной).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Социокультурная цель изучения русского языка достигается решением задач развития устной и письменной речи учащихся и формирования у них грамотного, безошибочного письма.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Грамотное письмо и правильная речь являются обязательным элементом общей культуры человека. Формируя навыки безошибочного письма и развивая, письменную и устную речь учащихся, мы стремимся к тому, чтобы ученик стал культурным человеком.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Для реализации этой цели необходимо учитывать следующие задачи: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грамотное, безошибочное письмо должно формироваться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 xml:space="preserve">разнообразные виды деятельности при обучении грамотному письму должны опираться не только на </w:t>
            </w:r>
            <w:r w:rsidRPr="00E31D7A">
              <w:rPr>
                <w:sz w:val="24"/>
                <w:szCs w:val="24"/>
              </w:rPr>
              <w:lastRenderedPageBreak/>
              <w:t>контроль со стороны учителя, но и на самоконтроль ученика;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 xml:space="preserve"> научить правильной речи — это значит научить правильному отбору языковых средств исходя из условий речевой ситуации.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Научно-исследовательская (познавательная) цель реализуется в процессе ознакомления учащихся с основными положениями науки о языке.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Такое осознание возможно только в том случае, если на каждом уроке при выполнении любого задания или упражнения учащихся сформулированы следующие целевые установки: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- «Я хочу научиться писать без ошибок, правильно говорить и составлять письменные тексты, так как хочу быть культурным человеком»;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-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характеризуют меня как современного человека.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>Изменения в авторскую программу не внесены.</w:t>
            </w:r>
          </w:p>
          <w:p w:rsidR="004128E1" w:rsidRPr="00E31D7A" w:rsidRDefault="004128E1" w:rsidP="004128E1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E31D7A">
              <w:rPr>
                <w:sz w:val="24"/>
                <w:szCs w:val="24"/>
              </w:rPr>
      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общего образования, поэтому в программу не внесено никаких изменений.    </w:t>
            </w:r>
          </w:p>
        </w:tc>
      </w:tr>
      <w:tr w:rsidR="004128E1" w:rsidRPr="006176A8" w:rsidTr="002739A9">
        <w:trPr>
          <w:trHeight w:val="4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D645A4" w:rsidRPr="006176A8" w:rsidTr="00DD25A4">
        <w:trPr>
          <w:trHeight w:val="128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5A4" w:rsidRPr="006176A8" w:rsidRDefault="00D645A4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A4" w:rsidRPr="006176A8" w:rsidRDefault="00D645A4" w:rsidP="004128E1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  <w:r w:rsidRPr="006176A8">
              <w:rPr>
                <w:color w:val="FF0000"/>
                <w:sz w:val="24"/>
                <w:szCs w:val="24"/>
              </w:rPr>
              <w:t xml:space="preserve"> </w:t>
            </w:r>
            <w:r w:rsidRPr="00203CBB">
              <w:rPr>
                <w:rFonts w:eastAsiaTheme="minorHAnsi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eastAsiaTheme="minorHAnsi"/>
                <w:sz w:val="24"/>
                <w:szCs w:val="24"/>
              </w:rPr>
              <w:t>675</w:t>
            </w:r>
            <w:r w:rsidRPr="00203CBB">
              <w:rPr>
                <w:rFonts w:eastAsiaTheme="minorHAnsi"/>
                <w:sz w:val="24"/>
                <w:szCs w:val="24"/>
              </w:rPr>
              <w:t xml:space="preserve"> учебных часов. </w:t>
            </w:r>
            <w:r w:rsidRPr="0015007D">
              <w:rPr>
                <w:color w:val="auto"/>
                <w:sz w:val="24"/>
                <w:szCs w:val="24"/>
              </w:rPr>
              <w:t>На изучение русского языка в 1-ом классе определено 165 ч в год (5 ч в неделю, 33 учебные недели). Из них 80 часов – «Обучение грамоте» и 85 часов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5007D">
              <w:rPr>
                <w:color w:val="auto"/>
                <w:sz w:val="24"/>
                <w:szCs w:val="24"/>
              </w:rPr>
              <w:t>«Русский язык» во втором полугодии. Во 2-4 классах программой предусмотрено на изучение предмета «Русский язык» 170 часов в год (34 учебные недели, 5 часов в неделю).</w:t>
            </w:r>
          </w:p>
        </w:tc>
      </w:tr>
      <w:tr w:rsidR="00D645A4" w:rsidRPr="00D645A4" w:rsidTr="00DD25A4">
        <w:trPr>
          <w:trHeight w:val="128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A4" w:rsidRPr="00D645A4" w:rsidRDefault="00D645A4" w:rsidP="004128E1">
            <w:pPr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A4" w:rsidRPr="00D645A4" w:rsidRDefault="00D645A4" w:rsidP="00C47CAF">
            <w:pPr>
              <w:pStyle w:val="a3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D645A4">
              <w:rPr>
                <w:color w:val="auto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color w:val="auto"/>
                <w:sz w:val="24"/>
                <w:szCs w:val="24"/>
              </w:rPr>
              <w:t>540</w:t>
            </w:r>
            <w:r w:rsidRPr="00D645A4">
              <w:rPr>
                <w:color w:val="auto"/>
                <w:sz w:val="24"/>
                <w:szCs w:val="24"/>
              </w:rPr>
              <w:t xml:space="preserve"> учебных часов. На изучение русского языка в 1-ом классе определено 1</w:t>
            </w:r>
            <w:r>
              <w:rPr>
                <w:color w:val="auto"/>
                <w:sz w:val="24"/>
                <w:szCs w:val="24"/>
              </w:rPr>
              <w:t>32</w:t>
            </w:r>
            <w:r w:rsidRPr="00D645A4">
              <w:rPr>
                <w:color w:val="auto"/>
                <w:sz w:val="24"/>
                <w:szCs w:val="24"/>
              </w:rPr>
              <w:t xml:space="preserve"> ч в год (</w:t>
            </w:r>
            <w:r>
              <w:rPr>
                <w:color w:val="auto"/>
                <w:sz w:val="24"/>
                <w:szCs w:val="24"/>
              </w:rPr>
              <w:t>4 ч в неделю</w:t>
            </w:r>
            <w:r w:rsidR="00C47CAF">
              <w:rPr>
                <w:color w:val="auto"/>
                <w:sz w:val="24"/>
                <w:szCs w:val="24"/>
              </w:rPr>
              <w:t>), и</w:t>
            </w:r>
            <w:bookmarkStart w:id="0" w:name="_GoBack"/>
            <w:bookmarkEnd w:id="0"/>
            <w:r w:rsidR="00C47CAF" w:rsidRPr="00C47CAF">
              <w:rPr>
                <w:color w:val="auto"/>
                <w:sz w:val="24"/>
                <w:szCs w:val="24"/>
              </w:rPr>
              <w:t>з них 65 часов – «Обучение грамоте» и 67 часов - «Русский язык» во втором полугодии. Во 2-4 классах программой предусмотрено на изучение предмета «Русский язык» 136 часов в год (4 часов в неделю).</w:t>
            </w:r>
            <w:r w:rsidR="00C47CAF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E55955" w:rsidRPr="00D645A4" w:rsidRDefault="00E55955">
      <w:pPr>
        <w:ind w:left="-1702" w:right="32"/>
        <w:jc w:val="both"/>
        <w:rPr>
          <w:color w:val="auto"/>
        </w:rPr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5007D"/>
    <w:rsid w:val="002739A9"/>
    <w:rsid w:val="00313658"/>
    <w:rsid w:val="004128E1"/>
    <w:rsid w:val="006176A8"/>
    <w:rsid w:val="006A38B4"/>
    <w:rsid w:val="00764532"/>
    <w:rsid w:val="00AC5821"/>
    <w:rsid w:val="00C120B3"/>
    <w:rsid w:val="00C47CAF"/>
    <w:rsid w:val="00D645A4"/>
    <w:rsid w:val="00E31D7A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D264"/>
  <w15:docId w15:val="{3FCBD83F-D4ED-40B2-87D4-6E36840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7</cp:revision>
  <cp:lastPrinted>2018-11-19T12:27:00Z</cp:lastPrinted>
  <dcterms:created xsi:type="dcterms:W3CDTF">2018-11-20T12:36:00Z</dcterms:created>
  <dcterms:modified xsi:type="dcterms:W3CDTF">2019-10-30T11:32:00Z</dcterms:modified>
</cp:coreProperties>
</file>