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955" w:rsidRDefault="006A38B4">
      <w:r>
        <w:t xml:space="preserve">АННОТАЦИЯ К РАБОЧЕЙ ПРОГРАММЕ </w:t>
      </w:r>
    </w:p>
    <w:p w:rsidR="00577C0F" w:rsidRDefault="006A38B4">
      <w:pPr>
        <w:ind w:right="0"/>
        <w:jc w:val="left"/>
      </w:pPr>
      <w:r>
        <w:t xml:space="preserve"> </w:t>
      </w:r>
    </w:p>
    <w:tbl>
      <w:tblPr>
        <w:tblStyle w:val="TableGrid"/>
        <w:tblW w:w="9465" w:type="dxa"/>
        <w:tblInd w:w="-108" w:type="dxa"/>
        <w:tblCellMar>
          <w:top w:w="40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3085"/>
        <w:gridCol w:w="6380"/>
      </w:tblGrid>
      <w:tr w:rsidR="00E55955" w:rsidRPr="006176A8" w:rsidTr="00764532">
        <w:trPr>
          <w:trHeight w:val="33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6A38B4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017257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</w:t>
            </w:r>
          </w:p>
        </w:tc>
      </w:tr>
      <w:tr w:rsidR="00E55955" w:rsidRPr="006176A8" w:rsidTr="00764532">
        <w:trPr>
          <w:trHeight w:val="33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6A38B4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BE1E59" w:rsidP="00BE1E59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Начальное </w:t>
            </w:r>
            <w:r w:rsidR="006A38B4" w:rsidRPr="006176A8">
              <w:rPr>
                <w:sz w:val="24"/>
                <w:szCs w:val="24"/>
              </w:rPr>
              <w:t xml:space="preserve"> общее (</w:t>
            </w:r>
            <w:r>
              <w:rPr>
                <w:sz w:val="24"/>
                <w:szCs w:val="24"/>
              </w:rPr>
              <w:t>1-4</w:t>
            </w:r>
            <w:r w:rsidR="006A38B4" w:rsidRPr="006176A8">
              <w:rPr>
                <w:sz w:val="24"/>
                <w:szCs w:val="24"/>
              </w:rPr>
              <w:t xml:space="preserve"> класс) </w:t>
            </w:r>
          </w:p>
        </w:tc>
      </w:tr>
      <w:tr w:rsidR="00E55955" w:rsidRPr="006176A8" w:rsidTr="00A038B3">
        <w:trPr>
          <w:trHeight w:val="47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6A38B4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Разработчики программы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577C0F" w:rsidP="00BE1E59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38B4" w:rsidRPr="006176A8">
              <w:rPr>
                <w:sz w:val="24"/>
                <w:szCs w:val="24"/>
              </w:rPr>
              <w:t xml:space="preserve"> </w:t>
            </w:r>
            <w:r w:rsidRPr="006176A8">
              <w:rPr>
                <w:sz w:val="24"/>
                <w:szCs w:val="24"/>
              </w:rPr>
              <w:t>МО</w:t>
            </w:r>
            <w:r w:rsidR="00083221">
              <w:rPr>
                <w:sz w:val="24"/>
                <w:szCs w:val="24"/>
              </w:rPr>
              <w:t xml:space="preserve"> учителей</w:t>
            </w:r>
            <w:r w:rsidRPr="006176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и начального образования</w:t>
            </w:r>
          </w:p>
        </w:tc>
      </w:tr>
      <w:tr w:rsidR="00577C0F" w:rsidRPr="006176A8" w:rsidTr="00577C0F">
        <w:trPr>
          <w:trHeight w:val="38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0F" w:rsidRPr="006176A8" w:rsidRDefault="00577C0F" w:rsidP="00577C0F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Реализуемый УМК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0F" w:rsidRPr="001332B1" w:rsidRDefault="00577C0F" w:rsidP="00577C0F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 w:rsidRPr="001332B1">
              <w:rPr>
                <w:sz w:val="24"/>
                <w:szCs w:val="24"/>
                <w:lang w:bidi="ru-RU"/>
              </w:rPr>
              <w:t xml:space="preserve">«Начальная школа XXI века» </w:t>
            </w:r>
            <w:r w:rsidRPr="001332B1">
              <w:rPr>
                <w:sz w:val="24"/>
                <w:szCs w:val="24"/>
              </w:rPr>
              <w:t xml:space="preserve"> </w:t>
            </w:r>
          </w:p>
        </w:tc>
      </w:tr>
      <w:tr w:rsidR="00577C0F" w:rsidRPr="006176A8" w:rsidTr="00764532">
        <w:trPr>
          <w:trHeight w:val="9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0F" w:rsidRPr="006176A8" w:rsidRDefault="00577C0F" w:rsidP="00577C0F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Учебники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0F" w:rsidRDefault="00577C0F" w:rsidP="00577C0F">
            <w:p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Е.А.Лутцева</w:t>
            </w:r>
            <w:proofErr w:type="spellEnd"/>
            <w:r w:rsidRPr="001A6F5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Технология</w:t>
            </w:r>
            <w:r w:rsidRPr="001A6F50">
              <w:rPr>
                <w:sz w:val="24"/>
                <w:szCs w:val="24"/>
              </w:rPr>
              <w:t>, 1 класс», 2018г.</w:t>
            </w:r>
            <w:r w:rsidRPr="001A6F5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Е.А.Лутцева</w:t>
            </w:r>
            <w:proofErr w:type="spellEnd"/>
            <w:r w:rsidRPr="001A6F5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Технология</w:t>
            </w:r>
            <w:r w:rsidRPr="001A6F5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</w:t>
            </w:r>
            <w:r w:rsidRPr="001A6F50">
              <w:rPr>
                <w:sz w:val="24"/>
                <w:szCs w:val="24"/>
              </w:rPr>
              <w:t xml:space="preserve"> класс», 2018г.</w:t>
            </w:r>
          </w:p>
          <w:p w:rsidR="00577C0F" w:rsidRDefault="00577C0F" w:rsidP="00577C0F">
            <w:p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Е.А.Лутцева</w:t>
            </w:r>
            <w:proofErr w:type="spellEnd"/>
            <w:r w:rsidRPr="001A6F5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Технология</w:t>
            </w:r>
            <w:r w:rsidRPr="001A6F5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</w:t>
            </w:r>
            <w:r w:rsidRPr="001A6F50">
              <w:rPr>
                <w:sz w:val="24"/>
                <w:szCs w:val="24"/>
              </w:rPr>
              <w:t xml:space="preserve"> класс», 2018г.</w:t>
            </w:r>
          </w:p>
          <w:p w:rsidR="00577C0F" w:rsidRDefault="00577C0F" w:rsidP="00577C0F">
            <w:p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Е.А.Лутцева</w:t>
            </w:r>
            <w:proofErr w:type="spellEnd"/>
            <w:r w:rsidRPr="001A6F5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Технология</w:t>
            </w:r>
            <w:r w:rsidRPr="001A6F5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4</w:t>
            </w:r>
            <w:r w:rsidRPr="001A6F50">
              <w:rPr>
                <w:sz w:val="24"/>
                <w:szCs w:val="24"/>
              </w:rPr>
              <w:t xml:space="preserve"> класс», 2018г.</w:t>
            </w:r>
          </w:p>
        </w:tc>
      </w:tr>
      <w:tr w:rsidR="00577C0F" w:rsidRPr="006176A8" w:rsidTr="00764532">
        <w:trPr>
          <w:trHeight w:val="9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0F" w:rsidRPr="006176A8" w:rsidRDefault="00577C0F" w:rsidP="00577C0F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0F" w:rsidRPr="00017257" w:rsidRDefault="00577C0F" w:rsidP="00577C0F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017257">
              <w:rPr>
                <w:sz w:val="24"/>
                <w:szCs w:val="24"/>
              </w:rPr>
              <w:t>развитие личностных качеств (активности, инициативности, воли, любознательности и т. п.), интеллекта (внимания, памяти, восприятия, образного и образно-логического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в частности);</w:t>
            </w:r>
          </w:p>
          <w:p w:rsidR="00577C0F" w:rsidRPr="00017257" w:rsidRDefault="00577C0F" w:rsidP="00577C0F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017257">
              <w:rPr>
                <w:sz w:val="24"/>
                <w:szCs w:val="24"/>
              </w:rPr>
              <w:t xml:space="preserve"> формирование общих представлений о мире, созданном умом и руками человека, об истории </w:t>
            </w:r>
            <w:proofErr w:type="spellStart"/>
            <w:r w:rsidRPr="00017257">
              <w:rPr>
                <w:sz w:val="24"/>
                <w:szCs w:val="24"/>
              </w:rPr>
              <w:t>деятельностного</w:t>
            </w:r>
            <w:proofErr w:type="spellEnd"/>
            <w:r w:rsidRPr="00017257">
              <w:rPr>
                <w:sz w:val="24"/>
                <w:szCs w:val="24"/>
              </w:rPr>
              <w:t xml:space="preserve">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взаимосвязи человека с природой (как источника не только сырьевых ресурсов, энергии, но и вдохновения, идей для реализации технологических замыслов и проектов); о мире профессий и важности правильного выбора профессии;</w:t>
            </w:r>
          </w:p>
          <w:p w:rsidR="00577C0F" w:rsidRPr="00017257" w:rsidRDefault="00577C0F" w:rsidP="00577C0F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017257">
              <w:rPr>
                <w:sz w:val="24"/>
                <w:szCs w:val="24"/>
              </w:rPr>
              <w:t xml:space="preserve"> формирование первоначальных конструкторско-технологических и организационно-экономических знаний, овладение технологическими приемами ручной обработки материалов; усвоение правил техники безопасного труда; приобретение навыков самообслуживания;</w:t>
            </w:r>
          </w:p>
          <w:p w:rsidR="00577C0F" w:rsidRPr="00017257" w:rsidRDefault="00577C0F" w:rsidP="00577C0F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017257">
              <w:rPr>
                <w:sz w:val="24"/>
                <w:szCs w:val="24"/>
              </w:rPr>
              <w:t xml:space="preserve"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библиотеки; </w:t>
            </w:r>
          </w:p>
          <w:p w:rsidR="00577C0F" w:rsidRPr="00017257" w:rsidRDefault="00577C0F" w:rsidP="00577C0F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017257">
              <w:rPr>
                <w:sz w:val="24"/>
                <w:szCs w:val="24"/>
              </w:rPr>
              <w:t>использование приобретенных знаний о правилах создания предметной и информационной среды для творческого решения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577C0F" w:rsidRPr="00017257" w:rsidRDefault="00577C0F" w:rsidP="00577C0F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017257">
              <w:rPr>
                <w:sz w:val="24"/>
                <w:szCs w:val="24"/>
              </w:rPr>
              <w:t xml:space="preserve"> развитие коммуникативной компетентности младших школьников на основе организации совместной продуктивной деятельности;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577C0F" w:rsidRPr="00203CBB" w:rsidRDefault="00577C0F" w:rsidP="00577C0F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017257">
              <w:rPr>
                <w:sz w:val="24"/>
                <w:szCs w:val="24"/>
              </w:rPr>
              <w:t xml:space="preserve"> воспитание экологически разумного отношения к </w:t>
            </w:r>
            <w:r w:rsidRPr="00017257">
              <w:rPr>
                <w:sz w:val="24"/>
                <w:szCs w:val="24"/>
              </w:rPr>
              <w:lastRenderedPageBreak/>
              <w:t>природным ресурсам, умения видеть положительные и отрицательные стороны технического прогресса, уважения к людям труда и культурному наследию-  результатам трудовой деятельности предшествующих поколений.</w:t>
            </w:r>
            <w:r>
              <w:rPr>
                <w:sz w:val="24"/>
                <w:szCs w:val="24"/>
              </w:rPr>
              <w:t xml:space="preserve"> </w:t>
            </w:r>
            <w:r w:rsidRPr="00203CBB">
              <w:rPr>
                <w:sz w:val="24"/>
                <w:szCs w:val="24"/>
              </w:rPr>
              <w:t xml:space="preserve"> </w:t>
            </w:r>
          </w:p>
        </w:tc>
      </w:tr>
      <w:tr w:rsidR="00577C0F" w:rsidRPr="006176A8" w:rsidTr="00A038B3">
        <w:trPr>
          <w:trHeight w:val="55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0F" w:rsidRPr="006176A8" w:rsidRDefault="00577C0F" w:rsidP="00577C0F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lastRenderedPageBreak/>
              <w:t xml:space="preserve">Срок реализации программы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0F" w:rsidRPr="006176A8" w:rsidRDefault="00577C0F" w:rsidP="00577C0F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  <w:r w:rsidRPr="006176A8">
              <w:rPr>
                <w:sz w:val="24"/>
                <w:szCs w:val="24"/>
              </w:rPr>
              <w:t xml:space="preserve"> </w:t>
            </w:r>
          </w:p>
        </w:tc>
      </w:tr>
      <w:tr w:rsidR="00577C0F" w:rsidRPr="006176A8" w:rsidTr="00764532">
        <w:trPr>
          <w:trHeight w:val="128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0F" w:rsidRPr="006176A8" w:rsidRDefault="00577C0F" w:rsidP="00577C0F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Место учебного предмета в учебном плане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0F" w:rsidRPr="00203CBB" w:rsidRDefault="00577C0F" w:rsidP="00577C0F">
            <w:pPr>
              <w:pStyle w:val="a4"/>
              <w:ind w:firstLine="708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C7C">
              <w:rPr>
                <w:rFonts w:ascii="Times New Roman" w:eastAsiaTheme="minorHAnsi" w:hAnsi="Times New Roman"/>
                <w:sz w:val="24"/>
                <w:szCs w:val="24"/>
              </w:rPr>
              <w:t xml:space="preserve">Рабочая программа рассчитана на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135</w:t>
            </w:r>
            <w:r w:rsidRPr="00912C7C">
              <w:rPr>
                <w:rFonts w:ascii="Times New Roman" w:eastAsiaTheme="minorHAnsi" w:hAnsi="Times New Roman"/>
                <w:sz w:val="24"/>
                <w:szCs w:val="24"/>
              </w:rPr>
              <w:t xml:space="preserve"> учебных часов. В каждом классе урок изобразительного искусства проводится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12C7C">
              <w:rPr>
                <w:rFonts w:ascii="Times New Roman" w:eastAsiaTheme="minorHAnsi" w:hAnsi="Times New Roman"/>
                <w:sz w:val="24"/>
                <w:szCs w:val="24"/>
              </w:rPr>
              <w:t xml:space="preserve">1 раз в неделю. При этом 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912C7C">
              <w:rPr>
                <w:rFonts w:ascii="Times New Roman" w:eastAsiaTheme="minorHAnsi" w:hAnsi="Times New Roman"/>
                <w:sz w:val="24"/>
                <w:szCs w:val="24"/>
              </w:rPr>
              <w:t xml:space="preserve"> классе предмет рассч</w:t>
            </w:r>
            <w:r w:rsidR="008F25D9">
              <w:rPr>
                <w:rFonts w:ascii="Times New Roman" w:eastAsiaTheme="minorHAnsi" w:hAnsi="Times New Roman"/>
                <w:sz w:val="24"/>
                <w:szCs w:val="24"/>
              </w:rPr>
              <w:t>итан на 33ч.</w:t>
            </w:r>
            <w:bookmarkStart w:id="0" w:name="_GoBack"/>
            <w:bookmarkEnd w:id="0"/>
            <w:r w:rsidRPr="00912C7C">
              <w:rPr>
                <w:rFonts w:ascii="Times New Roman" w:eastAsiaTheme="minorHAnsi" w:hAnsi="Times New Roman"/>
                <w:sz w:val="24"/>
                <w:szCs w:val="24"/>
              </w:rPr>
              <w:t>, а во 2-4 класса</w:t>
            </w:r>
            <w:r w:rsidR="008F25D9">
              <w:rPr>
                <w:rFonts w:ascii="Times New Roman" w:eastAsiaTheme="minorHAnsi" w:hAnsi="Times New Roman"/>
                <w:sz w:val="24"/>
                <w:szCs w:val="24"/>
              </w:rPr>
              <w:t>х – на 34 ч</w:t>
            </w:r>
            <w:r w:rsidRPr="00912C7C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</w:tbl>
    <w:p w:rsidR="00E55955" w:rsidRDefault="00E55955">
      <w:pPr>
        <w:ind w:left="-1702" w:right="32"/>
        <w:jc w:val="both"/>
      </w:pPr>
    </w:p>
    <w:p w:rsidR="00E55955" w:rsidRDefault="00E55955">
      <w:pPr>
        <w:ind w:left="-1702" w:right="32"/>
        <w:jc w:val="both"/>
      </w:pPr>
    </w:p>
    <w:p w:rsidR="00E55955" w:rsidRDefault="006A38B4">
      <w:pPr>
        <w:ind w:right="0"/>
        <w:jc w:val="both"/>
      </w:pPr>
      <w:r>
        <w:t xml:space="preserve"> </w:t>
      </w:r>
    </w:p>
    <w:p w:rsidR="00E55955" w:rsidRDefault="006A38B4">
      <w:pPr>
        <w:ind w:right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sectPr w:rsidR="00E55955">
      <w:pgSz w:w="11906" w:h="16838"/>
      <w:pgMar w:top="1138" w:right="815" w:bottom="114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592E"/>
    <w:multiLevelType w:val="hybridMultilevel"/>
    <w:tmpl w:val="0AE414EC"/>
    <w:lvl w:ilvl="0" w:tplc="24D0BBC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A48E3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38A2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F40D1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E6CD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9C347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E0BD6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8E4FF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D6BB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710E45"/>
    <w:multiLevelType w:val="hybridMultilevel"/>
    <w:tmpl w:val="2F7025A2"/>
    <w:lvl w:ilvl="0" w:tplc="210E80C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9465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A8A40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C27C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369B8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9C87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C02B1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EE96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D263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C900EA"/>
    <w:multiLevelType w:val="hybridMultilevel"/>
    <w:tmpl w:val="5DFCF586"/>
    <w:lvl w:ilvl="0" w:tplc="982E835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6C6F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C428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EEFDE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48F93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D4812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120C5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7672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7C900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FD392D"/>
    <w:multiLevelType w:val="hybridMultilevel"/>
    <w:tmpl w:val="659456A8"/>
    <w:lvl w:ilvl="0" w:tplc="DB7825E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4E9FA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405F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3C1A8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AE91F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DE3C3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12191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F4C9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400F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EA625E"/>
    <w:multiLevelType w:val="hybridMultilevel"/>
    <w:tmpl w:val="E8BABF3E"/>
    <w:lvl w:ilvl="0" w:tplc="43D837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0C06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A6964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9E50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9E93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7E4E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44E5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3E9E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FEB2F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800412"/>
    <w:multiLevelType w:val="hybridMultilevel"/>
    <w:tmpl w:val="A2FA0100"/>
    <w:lvl w:ilvl="0" w:tplc="B4E8A73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34783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44F9F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EA210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BCFD7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7C3AC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2CBAF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9A6E0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D6185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6E4C88"/>
    <w:multiLevelType w:val="hybridMultilevel"/>
    <w:tmpl w:val="74568E60"/>
    <w:lvl w:ilvl="0" w:tplc="8178808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5E2A4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A89C4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4F0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04CA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025E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7A62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CC6C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141EA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0C7EE6"/>
    <w:multiLevelType w:val="hybridMultilevel"/>
    <w:tmpl w:val="33744070"/>
    <w:lvl w:ilvl="0" w:tplc="55B09166">
      <w:start w:val="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E43C9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F6480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222E4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8A74F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269AB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76EF9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1E5F5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A0392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041E8C"/>
    <w:multiLevelType w:val="hybridMultilevel"/>
    <w:tmpl w:val="3CE0AFDC"/>
    <w:lvl w:ilvl="0" w:tplc="063439C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DE201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DAD95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FE8F0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A609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479B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180C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2693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56D36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55"/>
    <w:rsid w:val="00017257"/>
    <w:rsid w:val="00083221"/>
    <w:rsid w:val="00203CBB"/>
    <w:rsid w:val="00313658"/>
    <w:rsid w:val="00577C0F"/>
    <w:rsid w:val="006176A8"/>
    <w:rsid w:val="006A38B4"/>
    <w:rsid w:val="00764532"/>
    <w:rsid w:val="008F25D9"/>
    <w:rsid w:val="00912C7C"/>
    <w:rsid w:val="00A038B3"/>
    <w:rsid w:val="00B872E0"/>
    <w:rsid w:val="00BE1E59"/>
    <w:rsid w:val="00C120B3"/>
    <w:rsid w:val="00E5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4CBCF"/>
  <w15:docId w15:val="{E5B14F0D-2879-4CB3-A9E7-8A3F2904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right="2114"/>
      <w:jc w:val="right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13658"/>
    <w:pPr>
      <w:ind w:left="720"/>
      <w:contextualSpacing/>
    </w:pPr>
  </w:style>
  <w:style w:type="paragraph" w:styleId="a4">
    <w:name w:val="No Spacing"/>
    <w:uiPriority w:val="1"/>
    <w:qFormat/>
    <w:rsid w:val="00A038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TableGrid1">
    <w:name w:val="TableGrid1"/>
    <w:rsid w:val="00577C0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Luks</dc:creator>
  <cp:keywords/>
  <cp:lastModifiedBy>User</cp:lastModifiedBy>
  <cp:revision>12</cp:revision>
  <cp:lastPrinted>2018-11-19T12:27:00Z</cp:lastPrinted>
  <dcterms:created xsi:type="dcterms:W3CDTF">2018-11-20T12:36:00Z</dcterms:created>
  <dcterms:modified xsi:type="dcterms:W3CDTF">2019-10-30T11:35:00Z</dcterms:modified>
</cp:coreProperties>
</file>